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CC" w:rsidRPr="00B352F4" w:rsidRDefault="00B14CCC" w:rsidP="008B4BD5">
      <w:pPr>
        <w:jc w:val="both"/>
        <w:rPr>
          <w:b/>
          <w:sz w:val="28"/>
          <w:szCs w:val="28"/>
        </w:rPr>
      </w:pPr>
      <w:r w:rsidRPr="00B352F4">
        <w:rPr>
          <w:b/>
          <w:sz w:val="28"/>
          <w:szCs w:val="28"/>
        </w:rPr>
        <w:t xml:space="preserve">Данная рабочая программа разработана на основании следующих нормативных правовых документов: </w:t>
      </w:r>
    </w:p>
    <w:p w:rsidR="00B14CCC" w:rsidRPr="00FF0045" w:rsidRDefault="00B14CCC" w:rsidP="008B4BD5">
      <w:pPr>
        <w:pStyle w:val="a3"/>
        <w:numPr>
          <w:ilvl w:val="0"/>
          <w:numId w:val="1"/>
        </w:numPr>
      </w:pPr>
      <w:r>
        <w:rPr>
          <w:sz w:val="28"/>
          <w:szCs w:val="28"/>
        </w:rPr>
        <w:t>Приказ Министерства образования Российской Федерации от 09.03.2004 г. № 1312 «Об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образования»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Приказ комитета образования «Об утверждении регионального базисного учебного  плана общеобразовательных учреждений Еврейской автономной области, реализующих прогр</w:t>
      </w:r>
      <w:r w:rsidR="00855229">
        <w:rPr>
          <w:sz w:val="28"/>
          <w:szCs w:val="28"/>
        </w:rPr>
        <w:t>аммы общего образования, на 2014-2015</w:t>
      </w:r>
      <w:r>
        <w:rPr>
          <w:sz w:val="28"/>
          <w:szCs w:val="28"/>
        </w:rPr>
        <w:t xml:space="preserve"> учебный год №____ от «___»</w:t>
      </w:r>
      <w:proofErr w:type="spellStart"/>
      <w:r>
        <w:rPr>
          <w:sz w:val="28"/>
          <w:szCs w:val="28"/>
        </w:rPr>
        <w:t>_______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.»;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образования»;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>
        <w:rPr>
          <w:sz w:val="28"/>
          <w:szCs w:val="28"/>
        </w:rPr>
        <w:t>МОиН</w:t>
      </w:r>
      <w:proofErr w:type="spellEnd"/>
      <w:r>
        <w:rPr>
          <w:sz w:val="28"/>
          <w:szCs w:val="28"/>
        </w:rPr>
        <w:t xml:space="preserve"> от 07.06.2005г. № 03-1263);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Главного государственного санитарного врача РФ от 29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№189 «Об утверждении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зарегистрированные в Минюсте России 03 марта 2011 года, регистрационный №199;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Инструктивно-методическое письмо о преподав</w:t>
      </w:r>
      <w:r w:rsidR="004C2E2E">
        <w:rPr>
          <w:sz w:val="28"/>
          <w:szCs w:val="28"/>
        </w:rPr>
        <w:t xml:space="preserve">ании информатики </w:t>
      </w:r>
      <w:proofErr w:type="spellStart"/>
      <w:r w:rsidR="004C2E2E">
        <w:rPr>
          <w:sz w:val="28"/>
          <w:szCs w:val="28"/>
        </w:rPr>
        <w:t>ОблИПКПР</w:t>
      </w:r>
      <w:proofErr w:type="spellEnd"/>
      <w:r w:rsidR="004C2E2E">
        <w:rPr>
          <w:sz w:val="28"/>
          <w:szCs w:val="28"/>
        </w:rPr>
        <w:t xml:space="preserve"> в 2014-2015</w:t>
      </w:r>
      <w:r>
        <w:rPr>
          <w:sz w:val="28"/>
          <w:szCs w:val="28"/>
        </w:rPr>
        <w:t xml:space="preserve"> учебном году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Приказ ОУ «Об ут</w:t>
      </w:r>
      <w:r w:rsidR="00855229">
        <w:rPr>
          <w:sz w:val="28"/>
          <w:szCs w:val="28"/>
        </w:rPr>
        <w:t>верждении учебного плана на 2014-2015</w:t>
      </w:r>
      <w:r>
        <w:rPr>
          <w:sz w:val="28"/>
          <w:szCs w:val="28"/>
        </w:rPr>
        <w:t xml:space="preserve"> учебный год» </w:t>
      </w:r>
    </w:p>
    <w:p w:rsidR="00B14CCC" w:rsidRDefault="00B14CCC" w:rsidP="008B4BD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</w:t>
      </w:r>
      <w:r w:rsidR="00855229">
        <w:rPr>
          <w:sz w:val="28"/>
          <w:szCs w:val="28"/>
        </w:rPr>
        <w:t>тветствующий учебный год, утвер</w:t>
      </w:r>
      <w:r>
        <w:rPr>
          <w:sz w:val="28"/>
          <w:szCs w:val="28"/>
        </w:rPr>
        <w:t>жденный Министерством образования и науки Российской Федерации</w:t>
      </w: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Default="00B14CCC" w:rsidP="0009137A">
      <w:pPr>
        <w:pStyle w:val="a3"/>
        <w:jc w:val="center"/>
        <w:rPr>
          <w:b/>
          <w:sz w:val="28"/>
          <w:szCs w:val="28"/>
        </w:rPr>
      </w:pPr>
      <w:r w:rsidRPr="0009137A">
        <w:rPr>
          <w:b/>
          <w:sz w:val="28"/>
          <w:szCs w:val="28"/>
        </w:rPr>
        <w:lastRenderedPageBreak/>
        <w:t>Пояснительная записка</w:t>
      </w:r>
    </w:p>
    <w:p w:rsidR="00B14CCC" w:rsidRPr="0009137A" w:rsidRDefault="00B14CCC" w:rsidP="0009137A">
      <w:pPr>
        <w:pStyle w:val="a3"/>
        <w:rPr>
          <w:sz w:val="28"/>
          <w:szCs w:val="28"/>
        </w:rPr>
      </w:pPr>
    </w:p>
    <w:p w:rsidR="00B14CCC" w:rsidRDefault="00B14CCC" w:rsidP="00FB60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Задача современной школы – обеспечить вхождение учащихся в информационное общество, научит каждого школьника пользоваться </w:t>
      </w:r>
      <w:proofErr w:type="gramStart"/>
      <w:r>
        <w:rPr>
          <w:bCs/>
          <w:sz w:val="28"/>
          <w:szCs w:val="28"/>
        </w:rPr>
        <w:t>новыми</w:t>
      </w:r>
      <w:proofErr w:type="gramEnd"/>
      <w:r>
        <w:rPr>
          <w:bCs/>
          <w:sz w:val="28"/>
          <w:szCs w:val="28"/>
        </w:rPr>
        <w:t xml:space="preserve"> массовыми ИКТ (текстовый редактор, графический редактор, электронные таблицы, электронная почта и др.). Формирование пользовательских навыков для введения компьютера в учебную деятельность должно подкрепляться самостоятельной творческой работой, личностно значимой </w:t>
      </w:r>
      <w:proofErr w:type="gramStart"/>
      <w:r>
        <w:rPr>
          <w:bCs/>
          <w:sz w:val="28"/>
          <w:szCs w:val="28"/>
        </w:rPr>
        <w:t>для</w:t>
      </w:r>
      <w:proofErr w:type="gramEnd"/>
      <w:r>
        <w:rPr>
          <w:bCs/>
          <w:sz w:val="28"/>
          <w:szCs w:val="28"/>
        </w:rPr>
        <w:t xml:space="preserve"> обучаемого. Это достигается за счет информационно-предметного практикума, сущность которого состоит в наполнении задач по информатике актуальным предметным содержанием. Только в этом случае в </w:t>
      </w:r>
      <w:proofErr w:type="gramStart"/>
      <w:r>
        <w:rPr>
          <w:bCs/>
          <w:sz w:val="28"/>
          <w:szCs w:val="28"/>
        </w:rPr>
        <w:t>полное</w:t>
      </w:r>
      <w:proofErr w:type="gramEnd"/>
      <w:r>
        <w:rPr>
          <w:bCs/>
          <w:sz w:val="28"/>
          <w:szCs w:val="28"/>
        </w:rPr>
        <w:t xml:space="preserve"> мере раскрывается индивидуальность, интеллектуальный потенциал обучаемого, проявляются полученные на занятиях знания, умения и навыки, закрепляются навыки самостоятельной работы.</w:t>
      </w:r>
    </w:p>
    <w:p w:rsidR="00B14CCC" w:rsidRDefault="00B14CCC" w:rsidP="00FB60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Важнейшим приоритетом школьного образования в условиях становления глобального информационного общества становится формирование у школьников представлений об информационной деятельности человека и информационной этики как основах современного информационного общества.</w:t>
      </w:r>
    </w:p>
    <w:p w:rsidR="00B14CCC" w:rsidRDefault="00B14CCC" w:rsidP="00FB60A1">
      <w:pPr>
        <w:rPr>
          <w:bCs/>
          <w:sz w:val="28"/>
          <w:szCs w:val="28"/>
        </w:rPr>
      </w:pPr>
    </w:p>
    <w:p w:rsidR="00B14CCC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>В  основу  курса  информатики  для  5-6 классов  положены  такие  принципы,  как:</w:t>
      </w:r>
    </w:p>
    <w:p w:rsidR="00B14CCC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>1. Целостность  и  непрерывность,  означающие, что  данная  ступень  является  важным  звеном  единой  общешкольной  подготовки  по  информатике  и  информационным  технологиям.  В  рамках  данной  ступени  подготовки  продолжается  осуществление  вводного,  ознакомительного  обучения  школьников.</w:t>
      </w:r>
    </w:p>
    <w:p w:rsidR="00B14CCC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Научность  в  сочетании  с  доступностью,  строгость  и  систематичность  изложения.  Имеет  место  упрощение,  адаптация  набора  понятий  для  школьников.</w:t>
      </w:r>
    </w:p>
    <w:p w:rsidR="00B14CCC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Ориентированность на  практику,  обеспечивающая  отбор  содержания,  направленного  на  решение  простейших  практических  задач  планирования  деятельности,  поиск  нужной  информации,  </w:t>
      </w:r>
      <w:proofErr w:type="spellStart"/>
      <w:r>
        <w:rPr>
          <w:sz w:val="28"/>
          <w:szCs w:val="28"/>
        </w:rPr>
        <w:t>инструментирование</w:t>
      </w:r>
      <w:proofErr w:type="spellEnd"/>
      <w:r>
        <w:rPr>
          <w:sz w:val="28"/>
          <w:szCs w:val="28"/>
        </w:rPr>
        <w:t xml:space="preserve">  всех  видов  деятельности  на  базе  общепринятых  средств  информационной  деятельности,  реализующих  основные  пользовательские  возможности  информационных  технологий.</w:t>
      </w:r>
    </w:p>
    <w:p w:rsidR="00B14CCC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Принцип  дидактической  спирали  как  важнейший  фактор  структуризации  в  методике  обучения  информатике:  вначале  общее  знакомство  с  понятием  с  учетом  имеющегося  опыта 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,  затем  его  последующее  развитие  и  обогащение.</w:t>
      </w:r>
    </w:p>
    <w:p w:rsidR="00B14CCC" w:rsidRPr="00644ECF" w:rsidRDefault="00B14CCC" w:rsidP="00644ECF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Принцип  развивающего  обучения (обучение  ориентировано  не  только  на  получение  новых  знаний  в  области  информатики  и  информационных  технологий,  но  и  на  активизацию  мыслительных  процессов,  формирование  и  развитие  у  школьников  обобщенных  способов  деятельности,  формирование  навыков  самостоятельной  работы).</w:t>
      </w:r>
    </w:p>
    <w:p w:rsidR="00B14CCC" w:rsidRPr="002E5B5C" w:rsidRDefault="00B14CCC" w:rsidP="002E5B5C">
      <w:pPr>
        <w:rPr>
          <w:b/>
          <w:bCs/>
          <w:sz w:val="28"/>
          <w:szCs w:val="28"/>
          <w:u w:val="single"/>
        </w:rPr>
      </w:pPr>
      <w:r w:rsidRPr="002E5B5C">
        <w:rPr>
          <w:b/>
          <w:bCs/>
          <w:sz w:val="28"/>
          <w:szCs w:val="28"/>
          <w:u w:val="single"/>
        </w:rPr>
        <w:lastRenderedPageBreak/>
        <w:t>Цели и задачи обучения</w:t>
      </w:r>
    </w:p>
    <w:p w:rsidR="00B14CCC" w:rsidRPr="002E5B5C" w:rsidRDefault="00B14CCC" w:rsidP="002E5B5C">
      <w:pPr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Изучение информатики и ИКТ в 6 классе направлено на достижение следующих целей:</w:t>
      </w:r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 xml:space="preserve">- формирование </w:t>
      </w:r>
      <w:proofErr w:type="spellStart"/>
      <w:r w:rsidRPr="002E5B5C">
        <w:rPr>
          <w:color w:val="000000"/>
          <w:sz w:val="28"/>
          <w:szCs w:val="28"/>
        </w:rPr>
        <w:t>общеучебных</w:t>
      </w:r>
      <w:proofErr w:type="spellEnd"/>
      <w:r w:rsidRPr="002E5B5C">
        <w:rPr>
          <w:color w:val="000000"/>
          <w:sz w:val="28"/>
          <w:szCs w:val="28"/>
        </w:rPr>
        <w:t xml:space="preserve"> умений и способов интеллектуальной деятельности на основе методов информатики;</w:t>
      </w:r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формирование навыков информационно-учебной деятельности на базе средств ИКТ для решения познавательных задач и саморазвития;</w:t>
      </w:r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 пропедевтика понятий основного курса школьной информатики;</w:t>
      </w:r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формирование у обучающихся универсальных учебных действий (познавательных, регулятивных, коммуникативных), составляющих основу умения учиться;</w:t>
      </w:r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обеспечение доступности качественного образования.</w:t>
      </w:r>
    </w:p>
    <w:p w:rsidR="00B14CCC" w:rsidRPr="002E5B5C" w:rsidRDefault="00B14CCC" w:rsidP="002E5B5C">
      <w:pPr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Для достижения комплекса поставленных целей в процессе изучения информатики и ИКТ в 6 классе необходимо решить следующие задачи:</w:t>
      </w:r>
    </w:p>
    <w:p w:rsidR="00B14CCC" w:rsidRPr="002E5B5C" w:rsidRDefault="00B14CCC" w:rsidP="002E5B5C">
      <w:pPr>
        <w:ind w:left="720" w:right="22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показать учащимся роль информации и информационных процессов в их жизни и в окружающем мире;</w:t>
      </w:r>
    </w:p>
    <w:p w:rsidR="00B14CCC" w:rsidRPr="002E5B5C" w:rsidRDefault="00B14CCC" w:rsidP="002E5B5C">
      <w:pPr>
        <w:ind w:left="720" w:right="22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 xml:space="preserve">- 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B14CCC" w:rsidRPr="002E5B5C" w:rsidRDefault="00B14CCC" w:rsidP="002E5B5C">
      <w:pPr>
        <w:ind w:left="720" w:right="22"/>
        <w:jc w:val="both"/>
        <w:rPr>
          <w:color w:val="000000"/>
          <w:sz w:val="28"/>
          <w:szCs w:val="28"/>
        </w:rPr>
      </w:pPr>
      <w:proofErr w:type="gramStart"/>
      <w:r w:rsidRPr="002E5B5C">
        <w:rPr>
          <w:color w:val="000000"/>
          <w:sz w:val="28"/>
          <w:szCs w:val="28"/>
        </w:rPr>
        <w:t>- 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B14CCC" w:rsidRPr="002E5B5C" w:rsidRDefault="00B14CCC" w:rsidP="002E5B5C">
      <w:pPr>
        <w:ind w:left="720"/>
        <w:jc w:val="both"/>
        <w:rPr>
          <w:color w:val="000000"/>
          <w:sz w:val="28"/>
          <w:szCs w:val="28"/>
        </w:rPr>
      </w:pPr>
      <w:r w:rsidRPr="002E5B5C">
        <w:rPr>
          <w:color w:val="000000"/>
          <w:sz w:val="28"/>
          <w:szCs w:val="28"/>
        </w:rPr>
        <w:t>- 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</w:t>
      </w:r>
    </w:p>
    <w:p w:rsidR="00B14CCC" w:rsidRPr="002E5B5C" w:rsidRDefault="00B14CCC" w:rsidP="002E5B5C">
      <w:pPr>
        <w:rPr>
          <w:b/>
          <w:bCs/>
          <w:sz w:val="28"/>
          <w:szCs w:val="28"/>
          <w:u w:val="single"/>
        </w:rPr>
      </w:pPr>
    </w:p>
    <w:p w:rsidR="00B14CCC" w:rsidRPr="002E5B5C" w:rsidRDefault="00B14CCC" w:rsidP="00FB60A1">
      <w:pPr>
        <w:rPr>
          <w:bCs/>
          <w:sz w:val="28"/>
          <w:szCs w:val="28"/>
        </w:rPr>
      </w:pPr>
    </w:p>
    <w:p w:rsidR="00B14CCC" w:rsidRDefault="00B14CCC" w:rsidP="008B4BD5">
      <w:pPr>
        <w:pStyle w:val="a3"/>
        <w:rPr>
          <w:sz w:val="28"/>
          <w:szCs w:val="28"/>
        </w:rPr>
      </w:pPr>
    </w:p>
    <w:p w:rsidR="00B14CCC" w:rsidRPr="00AD3E81" w:rsidRDefault="00B14CCC" w:rsidP="002E5B5C">
      <w:pPr>
        <w:pStyle w:val="a3"/>
        <w:spacing w:after="200" w:line="276" w:lineRule="auto"/>
        <w:ind w:left="1080"/>
        <w:rPr>
          <w:b/>
          <w:bCs/>
          <w:sz w:val="28"/>
          <w:u w:val="single"/>
        </w:rPr>
      </w:pPr>
      <w:r w:rsidRPr="00AD3E81">
        <w:rPr>
          <w:b/>
          <w:bCs/>
          <w:sz w:val="28"/>
          <w:u w:val="single"/>
        </w:rPr>
        <w:t>Общие учебные умения, навыки и способы деятельности</w:t>
      </w:r>
    </w:p>
    <w:p w:rsidR="00B14CCC" w:rsidRDefault="00B14CCC" w:rsidP="002E5B5C">
      <w:pPr>
        <w:spacing w:after="200" w:line="276" w:lineRule="auto"/>
        <w:rPr>
          <w:b/>
          <w:bCs/>
          <w:sz w:val="28"/>
          <w:szCs w:val="28"/>
          <w:u w:val="single"/>
        </w:rPr>
      </w:pPr>
    </w:p>
    <w:p w:rsidR="00B14CCC" w:rsidRPr="002E5B5C" w:rsidRDefault="00B14CCC" w:rsidP="002E5B5C">
      <w:pPr>
        <w:widowControl w:val="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 xml:space="preserve">В ходе преподавания информатики в средней школе, работы над формированием у </w:t>
      </w:r>
      <w:proofErr w:type="gramStart"/>
      <w:r w:rsidRPr="002E5B5C">
        <w:rPr>
          <w:sz w:val="28"/>
          <w:szCs w:val="28"/>
        </w:rPr>
        <w:t>учащихся</w:t>
      </w:r>
      <w:proofErr w:type="gramEnd"/>
      <w:r w:rsidRPr="002E5B5C">
        <w:rPr>
          <w:sz w:val="28"/>
          <w:szCs w:val="28"/>
        </w:rPr>
        <w:t xml:space="preserve"> перечисленных в программе знаний и умений, следует обращать внимание на то, чтобы они овладевали </w:t>
      </w:r>
      <w:r w:rsidRPr="002E5B5C">
        <w:rPr>
          <w:i/>
          <w:sz w:val="28"/>
          <w:szCs w:val="28"/>
        </w:rPr>
        <w:t xml:space="preserve">умениями </w:t>
      </w:r>
      <w:proofErr w:type="spellStart"/>
      <w:r w:rsidRPr="002E5B5C">
        <w:rPr>
          <w:i/>
          <w:sz w:val="28"/>
          <w:szCs w:val="28"/>
        </w:rPr>
        <w:t>общеучебного</w:t>
      </w:r>
      <w:proofErr w:type="spellEnd"/>
      <w:r w:rsidRPr="002E5B5C">
        <w:rPr>
          <w:i/>
          <w:sz w:val="28"/>
          <w:szCs w:val="28"/>
        </w:rPr>
        <w:t xml:space="preserve"> характера</w:t>
      </w:r>
      <w:r w:rsidRPr="002E5B5C">
        <w:rPr>
          <w:sz w:val="28"/>
          <w:szCs w:val="28"/>
        </w:rPr>
        <w:t xml:space="preserve">, разнообразными </w:t>
      </w:r>
      <w:r w:rsidRPr="002E5B5C">
        <w:rPr>
          <w:i/>
          <w:sz w:val="28"/>
          <w:szCs w:val="28"/>
        </w:rPr>
        <w:t>способами деятельности</w:t>
      </w:r>
      <w:r w:rsidRPr="002E5B5C">
        <w:rPr>
          <w:sz w:val="28"/>
          <w:szCs w:val="28"/>
        </w:rPr>
        <w:t>, приобретали опыт: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lastRenderedPageBreak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B14CCC" w:rsidRPr="002E5B5C" w:rsidRDefault="00B14CCC" w:rsidP="002E5B5C">
      <w:pPr>
        <w:widowControl w:val="0"/>
        <w:spacing w:before="120"/>
        <w:ind w:left="720"/>
        <w:jc w:val="both"/>
        <w:rPr>
          <w:sz w:val="28"/>
          <w:szCs w:val="28"/>
        </w:rPr>
      </w:pPr>
      <w:r w:rsidRPr="002E5B5C">
        <w:rPr>
          <w:sz w:val="28"/>
          <w:szCs w:val="28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B14CCC" w:rsidRPr="002E5B5C" w:rsidRDefault="00B14CCC" w:rsidP="002E5B5C">
      <w:pPr>
        <w:spacing w:after="200" w:line="276" w:lineRule="auto"/>
        <w:rPr>
          <w:b/>
          <w:bCs/>
          <w:sz w:val="28"/>
          <w:szCs w:val="28"/>
        </w:rPr>
      </w:pPr>
    </w:p>
    <w:p w:rsidR="00B14CCC" w:rsidRDefault="00B14CCC" w:rsidP="002E5B5C">
      <w:pPr>
        <w:spacing w:after="200" w:line="276" w:lineRule="auto"/>
        <w:rPr>
          <w:b/>
          <w:bCs/>
          <w:sz w:val="28"/>
          <w:szCs w:val="28"/>
        </w:rPr>
      </w:pPr>
    </w:p>
    <w:p w:rsidR="00B14CCC" w:rsidRDefault="00B14CCC" w:rsidP="002E5B5C">
      <w:pPr>
        <w:spacing w:after="200" w:line="276" w:lineRule="auto"/>
        <w:rPr>
          <w:b/>
          <w:bCs/>
          <w:sz w:val="28"/>
          <w:szCs w:val="28"/>
        </w:rPr>
      </w:pPr>
    </w:p>
    <w:p w:rsidR="00B14CCC" w:rsidRPr="002E5B5C" w:rsidRDefault="00B14CCC" w:rsidP="002E5B5C">
      <w:pPr>
        <w:spacing w:after="200" w:line="276" w:lineRule="auto"/>
        <w:rPr>
          <w:b/>
          <w:bCs/>
          <w:sz w:val="28"/>
          <w:szCs w:val="28"/>
        </w:rPr>
      </w:pPr>
      <w:r w:rsidRPr="002E5B5C">
        <w:rPr>
          <w:b/>
          <w:bCs/>
          <w:sz w:val="28"/>
          <w:szCs w:val="28"/>
        </w:rPr>
        <w:t>Требования к уровню подготовки учащихся</w:t>
      </w:r>
    </w:p>
    <w:p w:rsidR="00B14CCC" w:rsidRPr="002E5B5C" w:rsidRDefault="00B14CCC" w:rsidP="002E5B5C">
      <w:pPr>
        <w:pStyle w:val="a4"/>
        <w:rPr>
          <w:i/>
          <w:szCs w:val="28"/>
        </w:rPr>
      </w:pPr>
      <w:r w:rsidRPr="002E5B5C">
        <w:rPr>
          <w:i/>
          <w:szCs w:val="28"/>
        </w:rPr>
        <w:t>Знать/понимать</w:t>
      </w:r>
      <w:r w:rsidRPr="002E5B5C">
        <w:rPr>
          <w:szCs w:val="28"/>
        </w:rPr>
        <w:t>: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 xml:space="preserve">требования безопасности и гигиены в работе со средствами ИКТ. 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 xml:space="preserve">требования к организации компьютерного рабочего места 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 xml:space="preserve">виды прикладных программ, основные операции с файлами. 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>виды систем счисления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 xml:space="preserve">виды объектов текстовой информации 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pacing w:val="5"/>
          <w:szCs w:val="28"/>
        </w:rPr>
      </w:pPr>
      <w:r w:rsidRPr="002E5B5C">
        <w:rPr>
          <w:spacing w:val="5"/>
          <w:szCs w:val="28"/>
        </w:rPr>
        <w:t xml:space="preserve">алгоритм перевода целых чисел из десятичной системы счисления в </w:t>
      </w:r>
      <w:proofErr w:type="gramStart"/>
      <w:r w:rsidRPr="002E5B5C">
        <w:rPr>
          <w:spacing w:val="5"/>
          <w:szCs w:val="28"/>
        </w:rPr>
        <w:t>двоичную</w:t>
      </w:r>
      <w:proofErr w:type="gramEnd"/>
      <w:r w:rsidRPr="002E5B5C">
        <w:rPr>
          <w:spacing w:val="5"/>
          <w:szCs w:val="28"/>
        </w:rPr>
        <w:t xml:space="preserve"> и наоборот</w:t>
      </w:r>
    </w:p>
    <w:p w:rsidR="00B14CCC" w:rsidRPr="002E5B5C" w:rsidRDefault="00B14CCC" w:rsidP="002E5B5C">
      <w:pPr>
        <w:pStyle w:val="a4"/>
        <w:numPr>
          <w:ilvl w:val="0"/>
          <w:numId w:val="2"/>
        </w:numPr>
        <w:spacing w:after="0" w:line="240" w:lineRule="auto"/>
        <w:rPr>
          <w:szCs w:val="28"/>
        </w:rPr>
      </w:pPr>
      <w:r w:rsidRPr="002E5B5C">
        <w:rPr>
          <w:spacing w:val="5"/>
          <w:szCs w:val="28"/>
        </w:rPr>
        <w:t>связь между единицами измерения информации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2E5B5C">
        <w:rPr>
          <w:sz w:val="28"/>
          <w:szCs w:val="28"/>
        </w:rPr>
        <w:t>достоинства и недостатки представления информации в виде текста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2E5B5C">
        <w:rPr>
          <w:sz w:val="28"/>
          <w:szCs w:val="28"/>
        </w:rPr>
        <w:t>способы познания человеком мира через органы чувств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логические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7"/>
          <w:sz w:val="28"/>
          <w:szCs w:val="28"/>
        </w:rPr>
        <w:t>приемы оперирова</w:t>
      </w:r>
      <w:r w:rsidRPr="002E5B5C">
        <w:rPr>
          <w:color w:val="000000"/>
          <w:spacing w:val="-6"/>
          <w:sz w:val="28"/>
          <w:szCs w:val="28"/>
        </w:rPr>
        <w:t>ния с понятием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9"/>
          <w:sz w:val="28"/>
          <w:szCs w:val="28"/>
        </w:rPr>
        <w:t>отличия текстового редактора и процессора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9"/>
          <w:sz w:val="28"/>
          <w:szCs w:val="28"/>
        </w:rPr>
        <w:t>основные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9"/>
          <w:sz w:val="28"/>
          <w:szCs w:val="28"/>
        </w:rPr>
        <w:t>этапы подготовки текстового документа, содержащего графические объекты; пра</w:t>
      </w:r>
      <w:r w:rsidRPr="002E5B5C">
        <w:rPr>
          <w:color w:val="000000"/>
          <w:spacing w:val="-10"/>
          <w:sz w:val="28"/>
          <w:szCs w:val="28"/>
        </w:rPr>
        <w:t>вила ввода текста,</w:t>
      </w:r>
      <w:r w:rsidRPr="002E5B5C">
        <w:rPr>
          <w:sz w:val="28"/>
          <w:szCs w:val="28"/>
        </w:rPr>
        <w:t xml:space="preserve"> п</w:t>
      </w:r>
      <w:r w:rsidRPr="002E5B5C">
        <w:rPr>
          <w:color w:val="000000"/>
          <w:spacing w:val="-9"/>
          <w:sz w:val="28"/>
          <w:szCs w:val="28"/>
        </w:rPr>
        <w:t>риемы работы с тек</w:t>
      </w:r>
      <w:r w:rsidRPr="002E5B5C">
        <w:rPr>
          <w:color w:val="000000"/>
          <w:spacing w:val="-10"/>
          <w:sz w:val="28"/>
          <w:szCs w:val="28"/>
        </w:rPr>
        <w:t>стовым документом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7"/>
          <w:sz w:val="28"/>
          <w:szCs w:val="28"/>
        </w:rPr>
        <w:lastRenderedPageBreak/>
        <w:t>возможности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 xml:space="preserve">графического редактора </w:t>
      </w:r>
      <w:r w:rsidRPr="002E5B5C">
        <w:rPr>
          <w:color w:val="000000"/>
          <w:spacing w:val="-6"/>
          <w:sz w:val="28"/>
          <w:szCs w:val="28"/>
          <w:lang w:val="en-US"/>
        </w:rPr>
        <w:t>Paint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2E5B5C">
        <w:rPr>
          <w:color w:val="000000"/>
          <w:spacing w:val="-3"/>
          <w:sz w:val="28"/>
          <w:szCs w:val="28"/>
        </w:rPr>
        <w:t>виды опреде</w:t>
      </w:r>
      <w:r w:rsidRPr="002E5B5C">
        <w:rPr>
          <w:color w:val="000000"/>
          <w:spacing w:val="-1"/>
          <w:sz w:val="28"/>
          <w:szCs w:val="28"/>
        </w:rPr>
        <w:t>лений, требования к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3"/>
          <w:sz w:val="28"/>
          <w:szCs w:val="28"/>
        </w:rPr>
        <w:t>построению родовидового определе</w:t>
      </w:r>
      <w:r w:rsidRPr="002E5B5C">
        <w:rPr>
          <w:color w:val="000000"/>
          <w:spacing w:val="-8"/>
          <w:sz w:val="28"/>
          <w:szCs w:val="28"/>
        </w:rPr>
        <w:t>ния.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требования к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классификации, признаки классификации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виды сужде</w:t>
      </w:r>
      <w:r w:rsidRPr="002E5B5C">
        <w:rPr>
          <w:color w:val="000000"/>
          <w:spacing w:val="-11"/>
          <w:sz w:val="28"/>
          <w:szCs w:val="28"/>
        </w:rPr>
        <w:t>ний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i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правила получения умозаключе</w:t>
      </w:r>
      <w:r w:rsidRPr="002E5B5C">
        <w:rPr>
          <w:color w:val="000000"/>
          <w:spacing w:val="-11"/>
          <w:sz w:val="28"/>
          <w:szCs w:val="28"/>
        </w:rPr>
        <w:t>ний</w:t>
      </w:r>
    </w:p>
    <w:p w:rsidR="00B14CCC" w:rsidRPr="002E5B5C" w:rsidRDefault="00B14CCC" w:rsidP="002E5B5C">
      <w:pPr>
        <w:numPr>
          <w:ilvl w:val="0"/>
          <w:numId w:val="5"/>
        </w:numPr>
        <w:rPr>
          <w:sz w:val="28"/>
          <w:szCs w:val="28"/>
        </w:rPr>
      </w:pPr>
      <w:r w:rsidRPr="002E5B5C">
        <w:rPr>
          <w:color w:val="000000"/>
          <w:spacing w:val="-3"/>
          <w:sz w:val="28"/>
          <w:szCs w:val="28"/>
        </w:rPr>
        <w:t>пошаговое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4"/>
          <w:sz w:val="28"/>
          <w:szCs w:val="28"/>
        </w:rPr>
        <w:t>исполнение алгоритма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способы описания алгоритмов,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numPr>
          <w:ilvl w:val="0"/>
          <w:numId w:val="4"/>
        </w:numPr>
        <w:shd w:val="clear" w:color="auto" w:fill="FFFFFF"/>
        <w:spacing w:line="238" w:lineRule="exact"/>
        <w:rPr>
          <w:bCs/>
          <w:i/>
          <w:iCs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понятие  блок-схемы, обозначения блоков</w:t>
      </w:r>
    </w:p>
    <w:p w:rsidR="00B14CCC" w:rsidRPr="002E5B5C" w:rsidRDefault="00B14CCC" w:rsidP="002E5B5C">
      <w:pPr>
        <w:numPr>
          <w:ilvl w:val="0"/>
          <w:numId w:val="4"/>
        </w:numPr>
        <w:shd w:val="clear" w:color="auto" w:fill="FFFFFF"/>
        <w:rPr>
          <w:bCs/>
          <w:i/>
          <w:iCs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правила записи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2"/>
          <w:sz w:val="28"/>
          <w:szCs w:val="28"/>
        </w:rPr>
        <w:t>линейного алгорит</w:t>
      </w:r>
      <w:r w:rsidRPr="002E5B5C">
        <w:rPr>
          <w:color w:val="000000"/>
          <w:spacing w:val="-6"/>
          <w:sz w:val="28"/>
          <w:szCs w:val="28"/>
        </w:rPr>
        <w:t>ма; обозначения бло</w:t>
      </w:r>
      <w:r w:rsidRPr="002E5B5C">
        <w:rPr>
          <w:color w:val="000000"/>
          <w:spacing w:val="-5"/>
          <w:sz w:val="28"/>
          <w:szCs w:val="28"/>
        </w:rPr>
        <w:t>ков</w:t>
      </w:r>
    </w:p>
    <w:p w:rsidR="00B14CCC" w:rsidRPr="002E5B5C" w:rsidRDefault="00B14CCC" w:rsidP="002E5B5C">
      <w:pPr>
        <w:numPr>
          <w:ilvl w:val="0"/>
          <w:numId w:val="4"/>
        </w:numPr>
        <w:shd w:val="clear" w:color="auto" w:fill="FFFFFF"/>
        <w:rPr>
          <w:bCs/>
          <w:i/>
          <w:iCs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правила записи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5"/>
          <w:sz w:val="28"/>
          <w:szCs w:val="28"/>
        </w:rPr>
        <w:t>разветвленного алго</w:t>
      </w:r>
      <w:r w:rsidRPr="002E5B5C">
        <w:rPr>
          <w:color w:val="000000"/>
          <w:spacing w:val="-6"/>
          <w:sz w:val="28"/>
          <w:szCs w:val="28"/>
        </w:rPr>
        <w:t>ритма</w:t>
      </w:r>
    </w:p>
    <w:p w:rsidR="00B14CCC" w:rsidRPr="002E5B5C" w:rsidRDefault="00B14CCC" w:rsidP="002E5B5C">
      <w:pPr>
        <w:numPr>
          <w:ilvl w:val="0"/>
          <w:numId w:val="4"/>
        </w:numPr>
        <w:shd w:val="clear" w:color="auto" w:fill="FFFFFF"/>
        <w:rPr>
          <w:bCs/>
          <w:i/>
          <w:iCs/>
          <w:sz w:val="28"/>
          <w:szCs w:val="28"/>
        </w:rPr>
      </w:pPr>
      <w:r w:rsidRPr="002E5B5C">
        <w:rPr>
          <w:color w:val="000000"/>
          <w:spacing w:val="-9"/>
          <w:sz w:val="28"/>
          <w:szCs w:val="28"/>
        </w:rPr>
        <w:t>понятие цикла, его разновидности</w:t>
      </w:r>
    </w:p>
    <w:p w:rsidR="00B14CCC" w:rsidRPr="002E5B5C" w:rsidRDefault="00B14CCC" w:rsidP="002E5B5C">
      <w:pPr>
        <w:spacing w:before="100" w:after="100"/>
        <w:ind w:firstLine="709"/>
        <w:rPr>
          <w:b/>
          <w:i/>
          <w:sz w:val="28"/>
          <w:szCs w:val="28"/>
        </w:rPr>
      </w:pPr>
    </w:p>
    <w:p w:rsidR="00B14CCC" w:rsidRPr="002E5B5C" w:rsidRDefault="00B14CCC" w:rsidP="002E5B5C">
      <w:pPr>
        <w:pStyle w:val="a4"/>
        <w:spacing w:line="240" w:lineRule="auto"/>
        <w:rPr>
          <w:i/>
          <w:szCs w:val="28"/>
        </w:rPr>
      </w:pPr>
      <w:r w:rsidRPr="002E5B5C">
        <w:rPr>
          <w:i/>
          <w:szCs w:val="28"/>
        </w:rPr>
        <w:t>Уметь: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ind w:right="19"/>
        <w:rPr>
          <w:snapToGrid w:val="0"/>
          <w:sz w:val="28"/>
          <w:szCs w:val="28"/>
        </w:rPr>
      </w:pPr>
      <w:r w:rsidRPr="002E5B5C">
        <w:rPr>
          <w:color w:val="000000"/>
          <w:spacing w:val="2"/>
          <w:sz w:val="28"/>
          <w:szCs w:val="28"/>
        </w:rPr>
        <w:t>различать ви</w:t>
      </w:r>
      <w:r w:rsidRPr="002E5B5C">
        <w:rPr>
          <w:color w:val="000000"/>
          <w:spacing w:val="5"/>
          <w:sz w:val="28"/>
          <w:szCs w:val="28"/>
        </w:rPr>
        <w:t>ды информации по</w:t>
      </w:r>
      <w:r w:rsidRPr="002E5B5C">
        <w:rPr>
          <w:sz w:val="28"/>
          <w:szCs w:val="28"/>
        </w:rPr>
        <w:t xml:space="preserve"> способам ее воспри</w:t>
      </w:r>
      <w:r w:rsidRPr="002E5B5C">
        <w:rPr>
          <w:spacing w:val="5"/>
          <w:sz w:val="28"/>
          <w:szCs w:val="28"/>
        </w:rPr>
        <w:t xml:space="preserve">ятия; 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ind w:right="19"/>
        <w:jc w:val="both"/>
        <w:rPr>
          <w:snapToGrid w:val="0"/>
          <w:sz w:val="28"/>
          <w:szCs w:val="28"/>
        </w:rPr>
      </w:pPr>
      <w:r w:rsidRPr="002E5B5C">
        <w:rPr>
          <w:spacing w:val="5"/>
          <w:sz w:val="28"/>
          <w:szCs w:val="28"/>
        </w:rPr>
        <w:t>приводить</w:t>
      </w:r>
      <w:r w:rsidRPr="002E5B5C">
        <w:rPr>
          <w:sz w:val="28"/>
          <w:szCs w:val="28"/>
        </w:rPr>
        <w:t xml:space="preserve"> </w:t>
      </w:r>
      <w:r w:rsidRPr="002E5B5C">
        <w:rPr>
          <w:spacing w:val="1"/>
          <w:sz w:val="28"/>
          <w:szCs w:val="28"/>
        </w:rPr>
        <w:t>примеры обработки</w:t>
      </w:r>
      <w:r w:rsidRPr="002E5B5C">
        <w:rPr>
          <w:sz w:val="28"/>
          <w:szCs w:val="28"/>
        </w:rPr>
        <w:t xml:space="preserve"> информации на компьютере; 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ind w:right="19"/>
        <w:jc w:val="both"/>
        <w:rPr>
          <w:snapToGrid w:val="0"/>
          <w:sz w:val="28"/>
          <w:szCs w:val="28"/>
        </w:rPr>
      </w:pPr>
      <w:r w:rsidRPr="002E5B5C">
        <w:rPr>
          <w:sz w:val="28"/>
          <w:szCs w:val="28"/>
        </w:rPr>
        <w:t>опреде</w:t>
      </w:r>
      <w:r w:rsidRPr="002E5B5C">
        <w:rPr>
          <w:spacing w:val="3"/>
          <w:sz w:val="28"/>
          <w:szCs w:val="28"/>
        </w:rPr>
        <w:t>лять устройства</w:t>
      </w:r>
      <w:r w:rsidRPr="002E5B5C">
        <w:rPr>
          <w:sz w:val="28"/>
          <w:szCs w:val="28"/>
        </w:rPr>
        <w:t xml:space="preserve"> компьютера, моделирующие основные компоненты информационных функций человека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ind w:right="19"/>
        <w:jc w:val="both"/>
        <w:rPr>
          <w:color w:val="000000"/>
          <w:spacing w:val="5"/>
          <w:sz w:val="28"/>
          <w:szCs w:val="28"/>
        </w:rPr>
      </w:pPr>
      <w:r w:rsidRPr="002E5B5C">
        <w:rPr>
          <w:color w:val="000000"/>
          <w:spacing w:val="5"/>
          <w:sz w:val="28"/>
          <w:szCs w:val="28"/>
        </w:rPr>
        <w:t>создавать, открывать и закрывать папки, упорядочивать содержание папки, определять назначение файла по его расширению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запускать программу, вводить, изменять текст, прове</w:t>
      </w:r>
      <w:r w:rsidRPr="002E5B5C">
        <w:rPr>
          <w:color w:val="000000"/>
          <w:spacing w:val="-6"/>
          <w:sz w:val="28"/>
          <w:szCs w:val="28"/>
        </w:rPr>
        <w:t>рять правописание,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ind w:right="19"/>
        <w:jc w:val="both"/>
        <w:rPr>
          <w:snapToGrid w:val="0"/>
          <w:sz w:val="28"/>
          <w:szCs w:val="28"/>
        </w:rPr>
      </w:pPr>
      <w:r w:rsidRPr="002E5B5C">
        <w:rPr>
          <w:color w:val="000000"/>
          <w:spacing w:val="-7"/>
          <w:sz w:val="28"/>
          <w:szCs w:val="28"/>
        </w:rPr>
        <w:t>сохранять документы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jc w:val="both"/>
        <w:rPr>
          <w:snapToGrid w:val="0"/>
          <w:sz w:val="28"/>
          <w:szCs w:val="28"/>
        </w:rPr>
      </w:pPr>
      <w:r w:rsidRPr="002E5B5C">
        <w:rPr>
          <w:color w:val="000000"/>
          <w:spacing w:val="-6"/>
          <w:sz w:val="28"/>
          <w:szCs w:val="28"/>
        </w:rPr>
        <w:t>приводить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7"/>
          <w:sz w:val="28"/>
          <w:szCs w:val="28"/>
        </w:rPr>
        <w:t>примеры позиционных и непозиционных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систем счисления;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jc w:val="both"/>
        <w:rPr>
          <w:snapToGrid w:val="0"/>
          <w:sz w:val="28"/>
          <w:szCs w:val="28"/>
        </w:rPr>
      </w:pPr>
      <w:r w:rsidRPr="002E5B5C">
        <w:rPr>
          <w:color w:val="000000"/>
          <w:spacing w:val="-7"/>
          <w:sz w:val="28"/>
          <w:szCs w:val="28"/>
        </w:rPr>
        <w:t>выполнять базовые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7"/>
          <w:sz w:val="28"/>
          <w:szCs w:val="28"/>
        </w:rPr>
        <w:t>операции формати</w:t>
      </w:r>
      <w:r w:rsidRPr="002E5B5C">
        <w:rPr>
          <w:color w:val="000000"/>
          <w:spacing w:val="-6"/>
          <w:sz w:val="28"/>
          <w:szCs w:val="28"/>
        </w:rPr>
        <w:t>рования абзаца и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7"/>
          <w:sz w:val="28"/>
          <w:szCs w:val="28"/>
        </w:rPr>
        <w:t>шрифта в текстовом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7"/>
          <w:sz w:val="28"/>
          <w:szCs w:val="28"/>
        </w:rPr>
        <w:t xml:space="preserve">процессоре </w:t>
      </w:r>
      <w:r w:rsidRPr="002E5B5C">
        <w:rPr>
          <w:color w:val="000000"/>
          <w:spacing w:val="-7"/>
          <w:sz w:val="28"/>
          <w:szCs w:val="28"/>
          <w:lang w:val="en-US"/>
        </w:rPr>
        <w:t>Word</w:t>
      </w:r>
    </w:p>
    <w:p w:rsidR="00B14CCC" w:rsidRPr="002E5B5C" w:rsidRDefault="00B14CCC" w:rsidP="002E5B5C">
      <w:pPr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E5B5C">
        <w:rPr>
          <w:color w:val="000000"/>
          <w:spacing w:val="-7"/>
          <w:sz w:val="28"/>
          <w:szCs w:val="28"/>
        </w:rPr>
        <w:t>переводить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целые числа из деся</w:t>
      </w:r>
      <w:r w:rsidRPr="002E5B5C">
        <w:rPr>
          <w:color w:val="000000"/>
          <w:spacing w:val="-7"/>
          <w:sz w:val="28"/>
          <w:szCs w:val="28"/>
        </w:rPr>
        <w:t>тичной системы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5"/>
          <w:sz w:val="28"/>
          <w:szCs w:val="28"/>
        </w:rPr>
        <w:t xml:space="preserve">счисления в </w:t>
      </w:r>
      <w:proofErr w:type="gramStart"/>
      <w:r w:rsidRPr="002E5B5C">
        <w:rPr>
          <w:color w:val="000000"/>
          <w:spacing w:val="-5"/>
          <w:sz w:val="28"/>
          <w:szCs w:val="28"/>
        </w:rPr>
        <w:t>двоичную</w:t>
      </w:r>
      <w:proofErr w:type="gramEnd"/>
      <w:r w:rsidRPr="002E5B5C">
        <w:rPr>
          <w:color w:val="000000"/>
          <w:spacing w:val="-5"/>
          <w:sz w:val="28"/>
          <w:szCs w:val="28"/>
        </w:rPr>
        <w:t xml:space="preserve"> и, наоборот, с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8"/>
          <w:sz w:val="28"/>
          <w:szCs w:val="28"/>
        </w:rPr>
        <w:t>использованием</w:t>
      </w:r>
      <w:r w:rsidRPr="002E5B5C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shd w:val="clear" w:color="auto" w:fill="FFFFFF"/>
        <w:ind w:left="720"/>
        <w:jc w:val="both"/>
        <w:rPr>
          <w:color w:val="000000"/>
          <w:spacing w:val="-7"/>
          <w:sz w:val="28"/>
          <w:szCs w:val="28"/>
        </w:rPr>
      </w:pPr>
      <w:r w:rsidRPr="002E5B5C">
        <w:rPr>
          <w:color w:val="000000"/>
          <w:spacing w:val="-7"/>
          <w:sz w:val="28"/>
          <w:szCs w:val="28"/>
        </w:rPr>
        <w:t>калькулятора</w:t>
      </w:r>
    </w:p>
    <w:p w:rsidR="00B14CCC" w:rsidRPr="002E5B5C" w:rsidRDefault="00B14CCC" w:rsidP="002E5B5C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2E5B5C">
        <w:rPr>
          <w:sz w:val="28"/>
          <w:szCs w:val="28"/>
        </w:rPr>
        <w:t xml:space="preserve">редактировать </w:t>
      </w:r>
      <w:r w:rsidRPr="002E5B5C">
        <w:rPr>
          <w:spacing w:val="-7"/>
          <w:sz w:val="28"/>
          <w:szCs w:val="28"/>
        </w:rPr>
        <w:t>и форматировать</w:t>
      </w:r>
      <w:r w:rsidRPr="002E5B5C">
        <w:rPr>
          <w:sz w:val="28"/>
          <w:szCs w:val="28"/>
        </w:rPr>
        <w:t xml:space="preserve"> </w:t>
      </w:r>
      <w:r w:rsidRPr="002E5B5C">
        <w:rPr>
          <w:spacing w:val="-5"/>
          <w:sz w:val="28"/>
          <w:szCs w:val="28"/>
        </w:rPr>
        <w:t>текст, используя</w:t>
      </w:r>
      <w:r w:rsidRPr="002E5B5C">
        <w:rPr>
          <w:sz w:val="28"/>
          <w:szCs w:val="28"/>
        </w:rPr>
        <w:t xml:space="preserve"> </w:t>
      </w:r>
      <w:r w:rsidRPr="002E5B5C">
        <w:rPr>
          <w:spacing w:val="-7"/>
          <w:sz w:val="28"/>
          <w:szCs w:val="28"/>
        </w:rPr>
        <w:t>формат абзац и</w:t>
      </w:r>
      <w:r w:rsidRPr="002E5B5C">
        <w:rPr>
          <w:sz w:val="28"/>
          <w:szCs w:val="28"/>
        </w:rPr>
        <w:t xml:space="preserve"> </w:t>
      </w:r>
      <w:r w:rsidRPr="002E5B5C">
        <w:rPr>
          <w:spacing w:val="-5"/>
          <w:sz w:val="28"/>
          <w:szCs w:val="28"/>
        </w:rPr>
        <w:t>текст; создавать над</w:t>
      </w:r>
      <w:r w:rsidRPr="002E5B5C">
        <w:rPr>
          <w:spacing w:val="-11"/>
          <w:sz w:val="28"/>
          <w:szCs w:val="28"/>
        </w:rPr>
        <w:t>писи</w:t>
      </w:r>
    </w:p>
    <w:p w:rsidR="00B14CCC" w:rsidRPr="002E5B5C" w:rsidRDefault="00B14CCC" w:rsidP="002E5B5C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создавать до</w:t>
      </w:r>
      <w:r w:rsidRPr="002E5B5C">
        <w:rPr>
          <w:color w:val="000000"/>
          <w:spacing w:val="-6"/>
          <w:sz w:val="28"/>
          <w:szCs w:val="28"/>
        </w:rPr>
        <w:t>кумент в текстовом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процессоре, сохра</w:t>
      </w:r>
      <w:r w:rsidRPr="002E5B5C">
        <w:rPr>
          <w:color w:val="000000"/>
          <w:spacing w:val="-5"/>
          <w:sz w:val="28"/>
          <w:szCs w:val="28"/>
        </w:rPr>
        <w:t>нять его, редактиро</w:t>
      </w:r>
      <w:r w:rsidRPr="002E5B5C">
        <w:rPr>
          <w:color w:val="000000"/>
          <w:spacing w:val="-6"/>
          <w:sz w:val="28"/>
          <w:szCs w:val="28"/>
        </w:rPr>
        <w:t>вать и форматиро</w:t>
      </w:r>
      <w:r w:rsidRPr="002E5B5C">
        <w:rPr>
          <w:color w:val="000000"/>
          <w:spacing w:val="-5"/>
          <w:sz w:val="28"/>
          <w:szCs w:val="28"/>
        </w:rPr>
        <w:t>вать текст по образцу</w:t>
      </w:r>
    </w:p>
    <w:p w:rsidR="00B14CCC" w:rsidRPr="002E5B5C" w:rsidRDefault="00B14CCC" w:rsidP="002E5B5C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создавать ну</w:t>
      </w:r>
      <w:r w:rsidRPr="002E5B5C">
        <w:rPr>
          <w:color w:val="000000"/>
          <w:spacing w:val="-7"/>
          <w:sz w:val="28"/>
          <w:szCs w:val="28"/>
        </w:rPr>
        <w:t>мерованные списки</w:t>
      </w:r>
    </w:p>
    <w:p w:rsidR="00B14CCC" w:rsidRPr="002E5B5C" w:rsidRDefault="00B14CCC" w:rsidP="002E5B5C">
      <w:pPr>
        <w:numPr>
          <w:ilvl w:val="0"/>
          <w:numId w:val="7"/>
        </w:numPr>
        <w:shd w:val="clear" w:color="auto" w:fill="FFFFFF"/>
        <w:rPr>
          <w:spacing w:val="-5"/>
          <w:sz w:val="28"/>
          <w:szCs w:val="28"/>
        </w:rPr>
      </w:pPr>
      <w:r w:rsidRPr="002E5B5C">
        <w:rPr>
          <w:spacing w:val="-5"/>
          <w:sz w:val="28"/>
          <w:szCs w:val="28"/>
        </w:rPr>
        <w:t xml:space="preserve">переводить из больших единиц измерения информации </w:t>
      </w:r>
      <w:proofErr w:type="gramStart"/>
      <w:r w:rsidRPr="002E5B5C">
        <w:rPr>
          <w:spacing w:val="-5"/>
          <w:sz w:val="28"/>
          <w:szCs w:val="28"/>
        </w:rPr>
        <w:t>в</w:t>
      </w:r>
      <w:proofErr w:type="gramEnd"/>
      <w:r w:rsidRPr="002E5B5C">
        <w:rPr>
          <w:spacing w:val="-5"/>
          <w:sz w:val="28"/>
          <w:szCs w:val="28"/>
        </w:rPr>
        <w:t xml:space="preserve"> меньшие.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создавать таблицы, редактировать информацию в ячейках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создавать таблицы в текстовом процессоре, удалять и добавлять ячейки, строки, столбцы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получать информацию из таблиц, схем и диаграмм; изменять местоположение и размещение в тексте графических объектов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создавать диаграммы разных типов, используя табличное представление информации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применять текстовый редактор для набора, редактирования и форматирования любых текстов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ind w:right="29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lastRenderedPageBreak/>
        <w:t>различать общие и единичные понятия; приводить примеры существенных признаков и множества объектов, которым они присущи; редактировать диаграммы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 xml:space="preserve">устанавливать логические отношения 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>делать рисунки, используя основные инструменты и палитру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spacing w:val="-3"/>
          <w:sz w:val="28"/>
          <w:szCs w:val="28"/>
        </w:rPr>
      </w:pPr>
      <w:r w:rsidRPr="002E5B5C">
        <w:rPr>
          <w:spacing w:val="-3"/>
          <w:sz w:val="28"/>
          <w:szCs w:val="28"/>
        </w:rPr>
        <w:t xml:space="preserve"> классифицировать понятия по определенному признаку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/>
          <w:bCs/>
          <w:i/>
          <w:iCs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создавать ри</w:t>
      </w:r>
      <w:r w:rsidRPr="002E5B5C">
        <w:rPr>
          <w:color w:val="000000"/>
          <w:spacing w:val="-6"/>
          <w:sz w:val="28"/>
          <w:szCs w:val="28"/>
        </w:rPr>
        <w:t>сунки, используя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возможности встроенного в текстовый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процессор графического редактора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/>
          <w:bCs/>
          <w:i/>
          <w:iCs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встраивать в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5"/>
          <w:sz w:val="28"/>
          <w:szCs w:val="28"/>
        </w:rPr>
        <w:t>те</w:t>
      </w:r>
      <w:proofErr w:type="gramStart"/>
      <w:r w:rsidRPr="002E5B5C">
        <w:rPr>
          <w:color w:val="000000"/>
          <w:spacing w:val="-5"/>
          <w:sz w:val="28"/>
          <w:szCs w:val="28"/>
        </w:rPr>
        <w:t>кст  гр</w:t>
      </w:r>
      <w:proofErr w:type="gramEnd"/>
      <w:r w:rsidRPr="002E5B5C">
        <w:rPr>
          <w:color w:val="000000"/>
          <w:spacing w:val="-5"/>
          <w:sz w:val="28"/>
          <w:szCs w:val="28"/>
        </w:rPr>
        <w:t>афические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5"/>
          <w:sz w:val="28"/>
          <w:szCs w:val="28"/>
        </w:rPr>
        <w:t>объекты из коллек</w:t>
      </w:r>
      <w:r w:rsidRPr="002E5B5C">
        <w:rPr>
          <w:color w:val="000000"/>
          <w:sz w:val="28"/>
          <w:szCs w:val="28"/>
        </w:rPr>
        <w:t>ции.</w:t>
      </w:r>
    </w:p>
    <w:p w:rsidR="00B14CCC" w:rsidRPr="002E5B5C" w:rsidRDefault="00B14CCC" w:rsidP="002E5B5C">
      <w:pPr>
        <w:numPr>
          <w:ilvl w:val="0"/>
          <w:numId w:val="8"/>
        </w:numPr>
        <w:shd w:val="clear" w:color="auto" w:fill="FFFFFF"/>
        <w:tabs>
          <w:tab w:val="clear" w:pos="1411"/>
          <w:tab w:val="left" w:pos="720"/>
        </w:tabs>
        <w:ind w:hanging="1051"/>
        <w:rPr>
          <w:b/>
          <w:bCs/>
          <w:i/>
          <w:iCs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записывать ал</w:t>
      </w:r>
      <w:r w:rsidRPr="002E5B5C">
        <w:rPr>
          <w:color w:val="000000"/>
          <w:spacing w:val="-7"/>
          <w:sz w:val="28"/>
          <w:szCs w:val="28"/>
        </w:rPr>
        <w:t>горитм известными</w:t>
      </w:r>
      <w:r w:rsidRPr="002E5B5C">
        <w:rPr>
          <w:sz w:val="28"/>
          <w:szCs w:val="28"/>
        </w:rPr>
        <w:t xml:space="preserve"> с</w:t>
      </w:r>
      <w:r w:rsidRPr="002E5B5C">
        <w:rPr>
          <w:color w:val="000000"/>
          <w:spacing w:val="-8"/>
          <w:sz w:val="28"/>
          <w:szCs w:val="28"/>
        </w:rPr>
        <w:t>пособами</w:t>
      </w:r>
    </w:p>
    <w:p w:rsidR="00B14CCC" w:rsidRPr="002E5B5C" w:rsidRDefault="00B14CCC" w:rsidP="002E5B5C">
      <w:pPr>
        <w:numPr>
          <w:ilvl w:val="0"/>
          <w:numId w:val="8"/>
        </w:numPr>
        <w:shd w:val="clear" w:color="auto" w:fill="FFFFFF"/>
        <w:tabs>
          <w:tab w:val="clear" w:pos="1411"/>
          <w:tab w:val="left" w:pos="720"/>
        </w:tabs>
        <w:ind w:hanging="1051"/>
        <w:rPr>
          <w:b/>
          <w:bCs/>
          <w:i/>
          <w:iCs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составлять линейные алго</w:t>
      </w:r>
      <w:r w:rsidRPr="002E5B5C">
        <w:rPr>
          <w:color w:val="000000"/>
          <w:spacing w:val="-11"/>
          <w:sz w:val="28"/>
          <w:szCs w:val="28"/>
        </w:rPr>
        <w:t>ритмы</w:t>
      </w:r>
    </w:p>
    <w:p w:rsidR="00B14CCC" w:rsidRPr="002E5B5C" w:rsidRDefault="00B14CCC" w:rsidP="002E5B5C">
      <w:pPr>
        <w:numPr>
          <w:ilvl w:val="0"/>
          <w:numId w:val="8"/>
        </w:numPr>
        <w:shd w:val="clear" w:color="auto" w:fill="FFFFFF"/>
        <w:tabs>
          <w:tab w:val="clear" w:pos="1411"/>
          <w:tab w:val="left" w:pos="720"/>
        </w:tabs>
        <w:ind w:hanging="1051"/>
        <w:rPr>
          <w:b/>
          <w:bCs/>
          <w:i/>
          <w:iCs/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записывать алгоритмы раз</w:t>
      </w:r>
      <w:r w:rsidRPr="002E5B5C">
        <w:rPr>
          <w:color w:val="000000"/>
          <w:spacing w:val="-7"/>
          <w:sz w:val="28"/>
          <w:szCs w:val="28"/>
        </w:rPr>
        <w:t>личными способами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sz w:val="28"/>
          <w:szCs w:val="28"/>
        </w:rPr>
        <w:t>разрабатывать алгоритм и в соответствии с ним создавать графический объект;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sz w:val="28"/>
          <w:szCs w:val="28"/>
        </w:rPr>
        <w:t>использовать при создании графического объекта циклический алгоритм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составлять ал</w:t>
      </w:r>
      <w:r w:rsidRPr="002E5B5C">
        <w:rPr>
          <w:color w:val="000000"/>
          <w:spacing w:val="-6"/>
          <w:sz w:val="28"/>
          <w:szCs w:val="28"/>
        </w:rPr>
        <w:t>горитмы с разветвлениями и записывать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6"/>
          <w:sz w:val="28"/>
          <w:szCs w:val="28"/>
        </w:rPr>
        <w:t>их различными спо</w:t>
      </w:r>
      <w:r w:rsidRPr="002E5B5C">
        <w:rPr>
          <w:color w:val="000000"/>
          <w:spacing w:val="-8"/>
          <w:sz w:val="28"/>
          <w:szCs w:val="28"/>
        </w:rPr>
        <w:t>собами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color w:val="000000"/>
          <w:spacing w:val="-5"/>
          <w:sz w:val="28"/>
          <w:szCs w:val="28"/>
        </w:rPr>
        <w:t>создавать презентации, используя</w:t>
      </w:r>
      <w:r w:rsidRPr="002E5B5C">
        <w:rPr>
          <w:sz w:val="28"/>
          <w:szCs w:val="28"/>
        </w:rPr>
        <w:t xml:space="preserve"> </w:t>
      </w:r>
      <w:r w:rsidRPr="002E5B5C">
        <w:rPr>
          <w:color w:val="000000"/>
          <w:spacing w:val="-5"/>
          <w:sz w:val="28"/>
          <w:szCs w:val="28"/>
        </w:rPr>
        <w:t>разветвленные алго</w:t>
      </w:r>
      <w:r w:rsidRPr="002E5B5C">
        <w:rPr>
          <w:color w:val="000000"/>
          <w:spacing w:val="-10"/>
          <w:sz w:val="28"/>
          <w:szCs w:val="28"/>
        </w:rPr>
        <w:t>ритмы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color w:val="000000"/>
          <w:spacing w:val="-8"/>
          <w:sz w:val="28"/>
          <w:szCs w:val="28"/>
        </w:rPr>
        <w:t>составлять циклические алгорит</w:t>
      </w:r>
      <w:r w:rsidRPr="002E5B5C">
        <w:rPr>
          <w:color w:val="000000"/>
          <w:spacing w:val="-9"/>
          <w:sz w:val="28"/>
          <w:szCs w:val="28"/>
        </w:rPr>
        <w:t>мы; выполнять циклические алгоритмы</w:t>
      </w:r>
    </w:p>
    <w:p w:rsidR="00B14CCC" w:rsidRPr="002E5B5C" w:rsidRDefault="00B14CCC" w:rsidP="002E5B5C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sz w:val="28"/>
          <w:szCs w:val="28"/>
        </w:rPr>
      </w:pPr>
      <w:r w:rsidRPr="002E5B5C">
        <w:rPr>
          <w:color w:val="000000"/>
          <w:spacing w:val="-4"/>
          <w:sz w:val="28"/>
          <w:szCs w:val="28"/>
        </w:rPr>
        <w:t>выполнять ос</w:t>
      </w:r>
      <w:r w:rsidRPr="002E5B5C">
        <w:rPr>
          <w:color w:val="000000"/>
          <w:spacing w:val="-5"/>
          <w:sz w:val="28"/>
          <w:szCs w:val="28"/>
        </w:rPr>
        <w:t>новные операции с файлами и папками.</w:t>
      </w:r>
    </w:p>
    <w:p w:rsidR="00B14CCC" w:rsidRPr="002E5B5C" w:rsidRDefault="00B14CCC" w:rsidP="002E5B5C">
      <w:pPr>
        <w:spacing w:before="100" w:after="100"/>
        <w:ind w:firstLine="709"/>
        <w:rPr>
          <w:b/>
          <w:i/>
          <w:sz w:val="28"/>
          <w:szCs w:val="28"/>
        </w:rPr>
      </w:pPr>
    </w:p>
    <w:p w:rsidR="00B14CCC" w:rsidRDefault="00B14CCC" w:rsidP="002E5B5C">
      <w:pPr>
        <w:pStyle w:val="a4"/>
        <w:spacing w:line="240" w:lineRule="auto"/>
        <w:rPr>
          <w:i/>
          <w:szCs w:val="28"/>
        </w:rPr>
      </w:pPr>
    </w:p>
    <w:p w:rsidR="00B14CCC" w:rsidRPr="002E5B5C" w:rsidRDefault="00B14CCC" w:rsidP="002E5B5C">
      <w:pPr>
        <w:pStyle w:val="a4"/>
        <w:spacing w:line="240" w:lineRule="auto"/>
        <w:rPr>
          <w:i/>
          <w:szCs w:val="28"/>
        </w:rPr>
      </w:pPr>
      <w:r w:rsidRPr="002E5B5C">
        <w:rPr>
          <w:i/>
          <w:szCs w:val="28"/>
        </w:rPr>
        <w:t>Использовать приобретенные знания и умения в практической деятельности и в повседневной жизни:</w:t>
      </w:r>
    </w:p>
    <w:p w:rsidR="00B14CCC" w:rsidRPr="002E5B5C" w:rsidRDefault="00B14CCC" w:rsidP="002E5B5C">
      <w:pPr>
        <w:widowControl w:val="0"/>
        <w:numPr>
          <w:ilvl w:val="0"/>
          <w:numId w:val="10"/>
        </w:numPr>
        <w:suppressAutoHyphens/>
        <w:autoSpaceDE w:val="0"/>
        <w:rPr>
          <w:sz w:val="28"/>
          <w:szCs w:val="28"/>
        </w:rPr>
      </w:pPr>
      <w:r w:rsidRPr="002E5B5C">
        <w:rPr>
          <w:sz w:val="28"/>
          <w:szCs w:val="28"/>
        </w:rPr>
        <w:t xml:space="preserve">определять, информативно или нет некоторое сообщение, если </w:t>
      </w:r>
      <w:proofErr w:type="gramStart"/>
      <w:r w:rsidRPr="002E5B5C">
        <w:rPr>
          <w:sz w:val="28"/>
          <w:szCs w:val="28"/>
        </w:rPr>
        <w:t>известны</w:t>
      </w:r>
      <w:proofErr w:type="gramEnd"/>
      <w:r w:rsidRPr="002E5B5C">
        <w:rPr>
          <w:sz w:val="28"/>
          <w:szCs w:val="28"/>
        </w:rPr>
        <w:t xml:space="preserve"> способность </w:t>
      </w:r>
    </w:p>
    <w:p w:rsidR="00B14CCC" w:rsidRPr="002E5B5C" w:rsidRDefault="00B14CCC" w:rsidP="002E5B5C">
      <w:pPr>
        <w:widowControl w:val="0"/>
        <w:numPr>
          <w:ilvl w:val="0"/>
          <w:numId w:val="10"/>
        </w:numPr>
        <w:suppressAutoHyphens/>
        <w:autoSpaceDE w:val="0"/>
        <w:rPr>
          <w:sz w:val="28"/>
          <w:szCs w:val="28"/>
        </w:rPr>
      </w:pPr>
      <w:r w:rsidRPr="002E5B5C">
        <w:rPr>
          <w:sz w:val="28"/>
          <w:szCs w:val="28"/>
        </w:rPr>
        <w:t>конкретного субъекта к его восприятию;</w:t>
      </w:r>
    </w:p>
    <w:p w:rsidR="00B14CCC" w:rsidRPr="002E5B5C" w:rsidRDefault="00B14CCC" w:rsidP="002E5B5C">
      <w:pPr>
        <w:widowControl w:val="0"/>
        <w:numPr>
          <w:ilvl w:val="0"/>
          <w:numId w:val="10"/>
        </w:numPr>
        <w:suppressAutoHyphens/>
        <w:autoSpaceDE w:val="0"/>
        <w:rPr>
          <w:sz w:val="28"/>
          <w:szCs w:val="28"/>
        </w:rPr>
      </w:pPr>
      <w:r w:rsidRPr="002E5B5C">
        <w:rPr>
          <w:sz w:val="28"/>
          <w:szCs w:val="28"/>
        </w:rPr>
        <w:t xml:space="preserve">уметь применять текстовый процессор для набора, редактирования и форматирования </w:t>
      </w:r>
      <w:proofErr w:type="spellStart"/>
      <w:r w:rsidRPr="002E5B5C">
        <w:rPr>
          <w:sz w:val="28"/>
          <w:szCs w:val="28"/>
        </w:rPr>
        <w:t>кстов</w:t>
      </w:r>
      <w:proofErr w:type="spellEnd"/>
      <w:r w:rsidRPr="002E5B5C">
        <w:rPr>
          <w:sz w:val="28"/>
          <w:szCs w:val="28"/>
        </w:rPr>
        <w:t xml:space="preserve">, создания списков и таблиц. </w:t>
      </w:r>
    </w:p>
    <w:p w:rsidR="00B14CCC" w:rsidRPr="002E5B5C" w:rsidRDefault="00B14CCC" w:rsidP="002E5B5C">
      <w:pPr>
        <w:widowControl w:val="0"/>
        <w:numPr>
          <w:ilvl w:val="0"/>
          <w:numId w:val="10"/>
        </w:numPr>
        <w:suppressAutoHyphens/>
        <w:autoSpaceDE w:val="0"/>
        <w:rPr>
          <w:sz w:val="28"/>
          <w:szCs w:val="28"/>
        </w:rPr>
      </w:pPr>
      <w:r w:rsidRPr="002E5B5C">
        <w:rPr>
          <w:bCs/>
          <w:iCs/>
          <w:sz w:val="28"/>
          <w:szCs w:val="28"/>
        </w:rPr>
        <w:t>понимать смысл терминов «понятие», «суждение», «умозаключение»,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Cs/>
          <w:iCs/>
          <w:sz w:val="28"/>
          <w:szCs w:val="28"/>
        </w:rPr>
      </w:pPr>
      <w:r w:rsidRPr="002E5B5C">
        <w:rPr>
          <w:bCs/>
          <w:iCs/>
          <w:sz w:val="28"/>
          <w:szCs w:val="28"/>
        </w:rPr>
        <w:t>приводить примеры единичных и общих понятий, отношений между понятиями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Cs/>
          <w:iCs/>
          <w:sz w:val="28"/>
          <w:szCs w:val="28"/>
        </w:rPr>
      </w:pPr>
      <w:r w:rsidRPr="002E5B5C">
        <w:rPr>
          <w:bCs/>
          <w:iCs/>
          <w:sz w:val="28"/>
          <w:szCs w:val="28"/>
        </w:rPr>
        <w:t>различать необходимые и достаточные условия,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/>
          <w:bCs/>
          <w:i/>
          <w:iCs/>
          <w:sz w:val="28"/>
          <w:szCs w:val="28"/>
        </w:rPr>
      </w:pPr>
      <w:r w:rsidRPr="002E5B5C">
        <w:rPr>
          <w:bCs/>
          <w:iCs/>
          <w:sz w:val="28"/>
          <w:szCs w:val="28"/>
        </w:rPr>
        <w:t>уметь пользоваться стандартным графическим интерфейсом компьютера,</w:t>
      </w:r>
    </w:p>
    <w:p w:rsidR="00B14CCC" w:rsidRPr="002E5B5C" w:rsidRDefault="00B14CCC" w:rsidP="002E5B5C">
      <w:pPr>
        <w:numPr>
          <w:ilvl w:val="0"/>
          <w:numId w:val="3"/>
        </w:numPr>
        <w:shd w:val="clear" w:color="auto" w:fill="FFFFFF"/>
        <w:rPr>
          <w:b/>
          <w:bCs/>
          <w:i/>
          <w:iCs/>
          <w:sz w:val="28"/>
          <w:szCs w:val="28"/>
        </w:rPr>
      </w:pPr>
      <w:r w:rsidRPr="002E5B5C">
        <w:rPr>
          <w:bCs/>
          <w:iCs/>
          <w:sz w:val="28"/>
          <w:szCs w:val="28"/>
        </w:rPr>
        <w:t>уметь применять инструменты простейших графических редакторов для создания и редактирования рисунков.</w:t>
      </w:r>
    </w:p>
    <w:p w:rsidR="00B14CCC" w:rsidRDefault="00B14CCC" w:rsidP="002E5B5C">
      <w:pPr>
        <w:shd w:val="clear" w:color="auto" w:fill="FFFFFF"/>
        <w:rPr>
          <w:bCs/>
          <w:iCs/>
          <w:sz w:val="28"/>
          <w:szCs w:val="28"/>
        </w:rPr>
      </w:pPr>
    </w:p>
    <w:p w:rsidR="00B14CCC" w:rsidRPr="002E5B5C" w:rsidRDefault="00B14CCC" w:rsidP="002E5B5C">
      <w:pPr>
        <w:shd w:val="clear" w:color="auto" w:fill="FFFFFF"/>
        <w:rPr>
          <w:b/>
          <w:bCs/>
          <w:i/>
          <w:iCs/>
          <w:sz w:val="28"/>
          <w:szCs w:val="28"/>
        </w:rPr>
      </w:pPr>
    </w:p>
    <w:p w:rsidR="00694823" w:rsidRDefault="00694823" w:rsidP="002E5B5C">
      <w:pPr>
        <w:jc w:val="both"/>
        <w:rPr>
          <w:sz w:val="28"/>
          <w:szCs w:val="28"/>
        </w:rPr>
      </w:pPr>
    </w:p>
    <w:p w:rsidR="00B14CCC" w:rsidRPr="007952F2" w:rsidRDefault="00B14CCC" w:rsidP="002E5B5C">
      <w:pPr>
        <w:jc w:val="both"/>
        <w:rPr>
          <w:b/>
          <w:sz w:val="28"/>
          <w:szCs w:val="28"/>
        </w:rPr>
      </w:pPr>
      <w:r w:rsidRPr="007952F2">
        <w:rPr>
          <w:sz w:val="28"/>
          <w:szCs w:val="28"/>
        </w:rPr>
        <w:lastRenderedPageBreak/>
        <w:t xml:space="preserve">Планирование  курса </w:t>
      </w:r>
      <w:r>
        <w:rPr>
          <w:sz w:val="28"/>
          <w:szCs w:val="28"/>
        </w:rPr>
        <w:t xml:space="preserve">  «Информатика  и  ИКТ»   для  6</w:t>
      </w:r>
      <w:r w:rsidRPr="007952F2">
        <w:rPr>
          <w:sz w:val="28"/>
          <w:szCs w:val="28"/>
        </w:rPr>
        <w:t xml:space="preserve"> класса  в  </w:t>
      </w:r>
      <w:r w:rsidRPr="007952F2">
        <w:rPr>
          <w:b/>
          <w:sz w:val="28"/>
          <w:szCs w:val="28"/>
        </w:rPr>
        <w:t xml:space="preserve">соответствии  с  учебным  планом  рассчитано  на  </w:t>
      </w:r>
      <w:r>
        <w:rPr>
          <w:b/>
          <w:sz w:val="28"/>
          <w:szCs w:val="28"/>
        </w:rPr>
        <w:t xml:space="preserve">35 </w:t>
      </w:r>
      <w:r w:rsidRPr="007952F2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ов.</w:t>
      </w:r>
    </w:p>
    <w:p w:rsidR="00B14CCC" w:rsidRPr="002E5B5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Pr="002E5B5C" w:rsidRDefault="00B14CCC" w:rsidP="002E5B5C">
      <w:pPr>
        <w:pStyle w:val="a3"/>
        <w:rPr>
          <w:sz w:val="28"/>
          <w:szCs w:val="28"/>
        </w:rPr>
      </w:pPr>
    </w:p>
    <w:p w:rsidR="00B14CCC" w:rsidRDefault="00B14CCC" w:rsidP="002E5B5C">
      <w:pPr>
        <w:jc w:val="center"/>
        <w:rPr>
          <w:b/>
          <w:sz w:val="28"/>
          <w:szCs w:val="28"/>
        </w:rPr>
      </w:pPr>
      <w:r w:rsidRPr="00127AFD">
        <w:rPr>
          <w:b/>
          <w:sz w:val="28"/>
          <w:szCs w:val="28"/>
        </w:rPr>
        <w:t>Место предмета в базисном учебном плане</w:t>
      </w:r>
    </w:p>
    <w:p w:rsidR="00B14CCC" w:rsidRDefault="00B14CCC" w:rsidP="002E5B5C">
      <w:pPr>
        <w:rPr>
          <w:sz w:val="28"/>
          <w:szCs w:val="28"/>
        </w:rPr>
      </w:pPr>
      <w:r>
        <w:rPr>
          <w:sz w:val="28"/>
          <w:szCs w:val="28"/>
        </w:rPr>
        <w:t xml:space="preserve">Федеральный базисный учебный план для общеобразовательных учреждений РФ отводится 35 учебных недель в год. На основании приказа № </w:t>
      </w:r>
      <w:r w:rsidR="004C2E2E">
        <w:rPr>
          <w:sz w:val="28"/>
          <w:szCs w:val="28"/>
        </w:rPr>
        <w:t xml:space="preserve">      от              </w:t>
      </w:r>
      <w:r>
        <w:rPr>
          <w:sz w:val="28"/>
          <w:szCs w:val="28"/>
        </w:rPr>
        <w:t xml:space="preserve"> по МКОУ «Основная общеобразовательная школа №8 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адде» «О годовом учебно-календарном графике школы продолжительность учебного года 6 класса составляет 35 учебные недели, поэтому на изучение предмета «Информатика» отводится 35 часов из расчета 1 час в неделю»</w:t>
      </w: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Default="00B14CCC" w:rsidP="002E5B5C">
      <w:pPr>
        <w:ind w:left="360"/>
        <w:rPr>
          <w:b/>
          <w:bCs/>
          <w:sz w:val="28"/>
          <w:szCs w:val="28"/>
        </w:rPr>
      </w:pPr>
    </w:p>
    <w:p w:rsidR="00B14CCC" w:rsidRPr="002E5B5C" w:rsidRDefault="00B14CCC" w:rsidP="002E5B5C">
      <w:pPr>
        <w:ind w:left="360"/>
        <w:rPr>
          <w:b/>
          <w:bCs/>
          <w:sz w:val="28"/>
          <w:szCs w:val="28"/>
        </w:rPr>
      </w:pPr>
      <w:r w:rsidRPr="002E5B5C">
        <w:rPr>
          <w:b/>
          <w:bCs/>
          <w:sz w:val="28"/>
          <w:szCs w:val="28"/>
        </w:rPr>
        <w:t>Содержание учебного материала</w:t>
      </w:r>
    </w:p>
    <w:p w:rsidR="00B14CCC" w:rsidRPr="002E5B5C" w:rsidRDefault="00B14CCC" w:rsidP="002E5B5C">
      <w:pPr>
        <w:pStyle w:val="a6"/>
        <w:ind w:left="539"/>
        <w:rPr>
          <w:b/>
          <w:bCs/>
          <w:iCs/>
          <w:sz w:val="28"/>
          <w:szCs w:val="28"/>
        </w:rPr>
      </w:pPr>
      <w:r w:rsidRPr="002E5B5C">
        <w:rPr>
          <w:b/>
          <w:bCs/>
          <w:iCs/>
          <w:sz w:val="28"/>
          <w:szCs w:val="28"/>
        </w:rPr>
        <w:t>1. Компьютер и информация (12 ч)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 xml:space="preserve">Компьютер – универсальная машина для работы с информацией. Файлы и папки. 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 xml:space="preserve">Как информация представляется в компьютере, или Цифровые данные. Двоичное кодирование числовой информации. Перевод целых десятичных чисел в двоичный код. Перевод целых чисел из двоичной системы счисления в </w:t>
      </w:r>
      <w:proofErr w:type="gramStart"/>
      <w:r w:rsidRPr="002E5B5C">
        <w:rPr>
          <w:iCs/>
          <w:sz w:val="28"/>
          <w:szCs w:val="28"/>
        </w:rPr>
        <w:t>десятичную</w:t>
      </w:r>
      <w:proofErr w:type="gramEnd"/>
      <w:r w:rsidRPr="002E5B5C">
        <w:rPr>
          <w:iCs/>
          <w:sz w:val="28"/>
          <w:szCs w:val="28"/>
        </w:rPr>
        <w:t>. Тексты в памяти компьютера. Изображения в памяти компьютера. Единицы измерения информации.</w:t>
      </w:r>
    </w:p>
    <w:p w:rsidR="00B14CCC" w:rsidRPr="002E5B5C" w:rsidRDefault="00B14CCC" w:rsidP="002E5B5C">
      <w:pPr>
        <w:pStyle w:val="a6"/>
        <w:ind w:left="540"/>
        <w:rPr>
          <w:i/>
          <w:sz w:val="28"/>
          <w:szCs w:val="28"/>
        </w:rPr>
      </w:pPr>
      <w:r w:rsidRPr="002E5B5C">
        <w:rPr>
          <w:i/>
          <w:sz w:val="28"/>
          <w:szCs w:val="28"/>
        </w:rPr>
        <w:t>История вычислительной техники.</w:t>
      </w:r>
    </w:p>
    <w:p w:rsidR="00B14CCC" w:rsidRPr="002E5B5C" w:rsidRDefault="00B14CCC" w:rsidP="002E5B5C">
      <w:pPr>
        <w:pStyle w:val="a6"/>
        <w:ind w:left="540"/>
        <w:rPr>
          <w:i/>
          <w:sz w:val="28"/>
          <w:szCs w:val="28"/>
        </w:rPr>
      </w:pPr>
      <w:r w:rsidRPr="002E5B5C">
        <w:rPr>
          <w:i/>
          <w:sz w:val="28"/>
          <w:szCs w:val="28"/>
        </w:rPr>
        <w:t>История счета и систем счисления.</w:t>
      </w:r>
    </w:p>
    <w:p w:rsidR="00B14CCC" w:rsidRPr="002E5B5C" w:rsidRDefault="00B14CCC" w:rsidP="002E5B5C">
      <w:pPr>
        <w:pStyle w:val="a6"/>
        <w:ind w:left="540"/>
        <w:rPr>
          <w:b/>
          <w:bCs/>
          <w:iCs/>
          <w:sz w:val="28"/>
          <w:szCs w:val="28"/>
        </w:rPr>
      </w:pPr>
    </w:p>
    <w:p w:rsidR="00B14CCC" w:rsidRPr="002E5B5C" w:rsidRDefault="00B14CCC" w:rsidP="002E5B5C">
      <w:pPr>
        <w:pStyle w:val="a6"/>
        <w:ind w:left="539"/>
        <w:rPr>
          <w:b/>
          <w:bCs/>
          <w:iCs/>
          <w:sz w:val="28"/>
          <w:szCs w:val="28"/>
        </w:rPr>
      </w:pPr>
      <w:r w:rsidRPr="002E5B5C">
        <w:rPr>
          <w:b/>
          <w:bCs/>
          <w:iCs/>
          <w:sz w:val="28"/>
          <w:szCs w:val="28"/>
        </w:rPr>
        <w:t>2. Человек и информация (12 ч)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>Информация и знания.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 xml:space="preserve">Чувственное познание окружающего мира. 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>Мышление и его формы. Понятие как форма мышления. Как образуются понятия. Содержание и объём понятия. Отношения между понятиями (тождество, перекрещивание, подчинение, соподчинение, противоположность, противоречие). Определения понятий. Суждения. Умозаключения.</w:t>
      </w:r>
    </w:p>
    <w:p w:rsidR="00B14CCC" w:rsidRPr="002E5B5C" w:rsidRDefault="00B14CCC" w:rsidP="002E5B5C">
      <w:pPr>
        <w:pStyle w:val="a6"/>
        <w:ind w:left="539"/>
        <w:rPr>
          <w:b/>
          <w:bCs/>
          <w:iCs/>
          <w:sz w:val="28"/>
          <w:szCs w:val="28"/>
        </w:rPr>
      </w:pPr>
    </w:p>
    <w:p w:rsidR="00B14CCC" w:rsidRPr="002E5B5C" w:rsidRDefault="00B14CCC" w:rsidP="002E5B5C">
      <w:pPr>
        <w:pStyle w:val="a6"/>
        <w:ind w:left="539"/>
        <w:rPr>
          <w:b/>
          <w:bCs/>
          <w:iCs/>
          <w:sz w:val="28"/>
          <w:szCs w:val="28"/>
        </w:rPr>
      </w:pPr>
      <w:r w:rsidRPr="002E5B5C">
        <w:rPr>
          <w:b/>
          <w:bCs/>
          <w:iCs/>
          <w:sz w:val="28"/>
          <w:szCs w:val="28"/>
        </w:rPr>
        <w:t>3. Элементы алгоритмизации (9 ч)</w:t>
      </w:r>
    </w:p>
    <w:p w:rsidR="00B14CCC" w:rsidRPr="002E5B5C" w:rsidRDefault="00B14CCC" w:rsidP="002E5B5C">
      <w:pPr>
        <w:pStyle w:val="a6"/>
        <w:ind w:left="540"/>
        <w:rPr>
          <w:i/>
          <w:sz w:val="28"/>
          <w:szCs w:val="28"/>
        </w:rPr>
      </w:pPr>
      <w:r w:rsidRPr="002E5B5C">
        <w:rPr>
          <w:iCs/>
          <w:sz w:val="28"/>
          <w:szCs w:val="28"/>
        </w:rPr>
        <w:t xml:space="preserve">Что такое алгоритм. </w:t>
      </w:r>
      <w:r w:rsidRPr="002E5B5C">
        <w:rPr>
          <w:i/>
          <w:sz w:val="28"/>
          <w:szCs w:val="28"/>
        </w:rPr>
        <w:t xml:space="preserve">О происхождении слова алгоритм. 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>Исполнители вокруг нас.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t>Формы записи алгоритмов.</w:t>
      </w:r>
    </w:p>
    <w:p w:rsidR="00B14CCC" w:rsidRPr="002E5B5C" w:rsidRDefault="00B14CCC" w:rsidP="002E5B5C">
      <w:pPr>
        <w:pStyle w:val="a6"/>
        <w:ind w:left="540"/>
        <w:rPr>
          <w:i/>
          <w:sz w:val="28"/>
          <w:szCs w:val="28"/>
        </w:rPr>
      </w:pPr>
      <w:r w:rsidRPr="002E5B5C">
        <w:rPr>
          <w:i/>
          <w:sz w:val="28"/>
          <w:szCs w:val="28"/>
        </w:rPr>
        <w:t xml:space="preserve">Графические исполнители в среде программирования </w:t>
      </w:r>
      <w:proofErr w:type="spellStart"/>
      <w:r w:rsidRPr="002E5B5C">
        <w:rPr>
          <w:i/>
          <w:sz w:val="28"/>
          <w:szCs w:val="28"/>
          <w:lang w:val="en-US"/>
        </w:rPr>
        <w:t>Qbasic</w:t>
      </w:r>
      <w:proofErr w:type="spellEnd"/>
      <w:r w:rsidRPr="002E5B5C">
        <w:rPr>
          <w:i/>
          <w:sz w:val="28"/>
          <w:szCs w:val="28"/>
        </w:rPr>
        <w:t xml:space="preserve">.Исполнитель </w:t>
      </w:r>
      <w:r w:rsidRPr="002E5B5C">
        <w:rPr>
          <w:i/>
          <w:sz w:val="28"/>
          <w:szCs w:val="28"/>
          <w:lang w:val="en-US"/>
        </w:rPr>
        <w:t>DRAW</w:t>
      </w:r>
      <w:r w:rsidRPr="002E5B5C">
        <w:rPr>
          <w:i/>
          <w:sz w:val="28"/>
          <w:szCs w:val="28"/>
        </w:rPr>
        <w:t xml:space="preserve">. Исполнитель </w:t>
      </w:r>
      <w:r w:rsidRPr="002E5B5C">
        <w:rPr>
          <w:i/>
          <w:sz w:val="28"/>
          <w:szCs w:val="28"/>
          <w:lang w:val="en-US"/>
        </w:rPr>
        <w:t>LINE</w:t>
      </w:r>
      <w:r w:rsidRPr="002E5B5C">
        <w:rPr>
          <w:i/>
          <w:sz w:val="28"/>
          <w:szCs w:val="28"/>
        </w:rPr>
        <w:t xml:space="preserve">. Исполнитель </w:t>
      </w:r>
      <w:r w:rsidRPr="002E5B5C">
        <w:rPr>
          <w:i/>
          <w:sz w:val="28"/>
          <w:szCs w:val="28"/>
          <w:lang w:val="en-US"/>
        </w:rPr>
        <w:t>CIRCLE</w:t>
      </w:r>
      <w:r w:rsidRPr="002E5B5C">
        <w:rPr>
          <w:i/>
          <w:sz w:val="28"/>
          <w:szCs w:val="28"/>
        </w:rPr>
        <w:t>.</w:t>
      </w:r>
    </w:p>
    <w:p w:rsidR="00B14CCC" w:rsidRPr="002E5B5C" w:rsidRDefault="00B14CCC" w:rsidP="002E5B5C">
      <w:pPr>
        <w:pStyle w:val="a6"/>
        <w:ind w:left="540"/>
        <w:rPr>
          <w:iCs/>
          <w:sz w:val="28"/>
          <w:szCs w:val="28"/>
        </w:rPr>
      </w:pPr>
      <w:r w:rsidRPr="002E5B5C">
        <w:rPr>
          <w:iCs/>
          <w:sz w:val="28"/>
          <w:szCs w:val="28"/>
        </w:rPr>
        <w:lastRenderedPageBreak/>
        <w:t>Типы алгоритмов. Линейные алгоритмы. Алгоритмы с ветвлениями. Алгоритмы с повторениями.</w:t>
      </w:r>
    </w:p>
    <w:p w:rsidR="00B14CCC" w:rsidRPr="002E5B5C" w:rsidRDefault="00B14CCC" w:rsidP="002E5B5C">
      <w:pPr>
        <w:pStyle w:val="a6"/>
        <w:ind w:left="540"/>
        <w:rPr>
          <w:b/>
          <w:bCs/>
          <w:iCs/>
          <w:sz w:val="28"/>
          <w:szCs w:val="28"/>
        </w:rPr>
      </w:pPr>
      <w:r w:rsidRPr="002E5B5C">
        <w:rPr>
          <w:i/>
          <w:sz w:val="28"/>
          <w:szCs w:val="28"/>
        </w:rPr>
        <w:t>Ханойская башня.</w:t>
      </w:r>
    </w:p>
    <w:p w:rsidR="00B14CCC" w:rsidRPr="002E5B5C" w:rsidRDefault="00B14CCC" w:rsidP="002E5B5C">
      <w:pPr>
        <w:pStyle w:val="a6"/>
        <w:ind w:left="539"/>
        <w:rPr>
          <w:b/>
          <w:bCs/>
          <w:iCs/>
          <w:sz w:val="28"/>
          <w:szCs w:val="28"/>
        </w:rPr>
      </w:pPr>
      <w:r w:rsidRPr="002E5B5C">
        <w:rPr>
          <w:b/>
          <w:bCs/>
          <w:iCs/>
          <w:sz w:val="28"/>
          <w:szCs w:val="28"/>
        </w:rPr>
        <w:t xml:space="preserve">4. Повторение </w:t>
      </w:r>
      <w:proofErr w:type="gramStart"/>
      <w:r w:rsidRPr="002E5B5C">
        <w:rPr>
          <w:b/>
          <w:bCs/>
          <w:iCs/>
          <w:sz w:val="28"/>
          <w:szCs w:val="28"/>
        </w:rPr>
        <w:t>изученного</w:t>
      </w:r>
      <w:proofErr w:type="gramEnd"/>
      <w:r w:rsidRPr="002E5B5C">
        <w:rPr>
          <w:b/>
          <w:bCs/>
          <w:iCs/>
          <w:sz w:val="28"/>
          <w:szCs w:val="28"/>
        </w:rPr>
        <w:t xml:space="preserve"> (2 ч)</w:t>
      </w:r>
    </w:p>
    <w:p w:rsidR="00B14CCC" w:rsidRPr="002E5B5C" w:rsidRDefault="00B14CCC" w:rsidP="002E5B5C">
      <w:pPr>
        <w:rPr>
          <w:sz w:val="28"/>
          <w:szCs w:val="28"/>
        </w:rPr>
      </w:pPr>
      <w:r w:rsidRPr="002E5B5C">
        <w:rPr>
          <w:iCs/>
          <w:sz w:val="28"/>
          <w:szCs w:val="28"/>
        </w:rPr>
        <w:t>Выполнение и представление индивидуальных творческих работ (текст, рисунок, комбинированный документ, презентация, анимация).</w:t>
      </w: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433EBE" w:rsidRPr="007B238B" w:rsidRDefault="00433EBE" w:rsidP="00433EBE">
      <w:pPr>
        <w:shd w:val="clear" w:color="auto" w:fill="FFFFFF"/>
        <w:autoSpaceDE w:val="0"/>
        <w:autoSpaceDN w:val="0"/>
        <w:adjustRightInd w:val="0"/>
        <w:rPr>
          <w:b/>
        </w:rPr>
      </w:pPr>
      <w:r w:rsidRPr="007B238B">
        <w:rPr>
          <w:b/>
          <w:iCs/>
          <w:color w:val="000000"/>
          <w:sz w:val="28"/>
          <w:szCs w:val="28"/>
        </w:rPr>
        <w:t>Тематические и итоговые контрольные работы</w:t>
      </w: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433EBE" w:rsidRDefault="00433EBE" w:rsidP="00433EBE">
      <w:pPr>
        <w:ind w:firstLine="840"/>
        <w:jc w:val="both"/>
        <w:rPr>
          <w:sz w:val="28"/>
          <w:szCs w:val="28"/>
        </w:rPr>
      </w:pPr>
    </w:p>
    <w:tbl>
      <w:tblPr>
        <w:tblW w:w="987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3"/>
        <w:gridCol w:w="3658"/>
        <w:gridCol w:w="9"/>
        <w:gridCol w:w="2401"/>
        <w:gridCol w:w="3389"/>
        <w:gridCol w:w="20"/>
      </w:tblGrid>
      <w:tr w:rsidR="00433EBE" w:rsidTr="00911A9F">
        <w:trPr>
          <w:trHeight w:val="595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1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Создание текстовых документов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7B238B">
              <w:rPr>
                <w:color w:val="000000"/>
              </w:rPr>
              <w:t>Разноуровневая</w:t>
            </w:r>
            <w:proofErr w:type="spellEnd"/>
            <w:r w:rsidRPr="007B238B">
              <w:rPr>
                <w:color w:val="000000"/>
              </w:rPr>
              <w:t xml:space="preserve"> практическая контрольная работа</w:t>
            </w:r>
          </w:p>
        </w:tc>
      </w:tr>
      <w:tr w:rsidR="00433EBE" w:rsidTr="00911A9F">
        <w:trPr>
          <w:trHeight w:val="595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2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Компьютер и информация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Контрольная работа на опросном листе</w:t>
            </w:r>
          </w:p>
        </w:tc>
      </w:tr>
      <w:tr w:rsidR="00433EBE" w:rsidTr="00911A9F">
        <w:trPr>
          <w:trHeight w:val="634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3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Структурирование и визуализация информации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7B238B">
              <w:rPr>
                <w:color w:val="000000"/>
              </w:rPr>
              <w:t>Разноуровневая</w:t>
            </w:r>
            <w:proofErr w:type="spellEnd"/>
            <w:r w:rsidRPr="007B238B">
              <w:rPr>
                <w:color w:val="000000"/>
              </w:rPr>
              <w:t xml:space="preserve"> практическая контрольная работа</w:t>
            </w:r>
          </w:p>
        </w:tc>
      </w:tr>
      <w:tr w:rsidR="00433EBE" w:rsidTr="00911A9F">
        <w:trPr>
          <w:gridAfter w:val="1"/>
          <w:wAfter w:w="20" w:type="dxa"/>
          <w:trHeight w:val="547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4</w:t>
            </w:r>
          </w:p>
        </w:tc>
        <w:tc>
          <w:tcPr>
            <w:tcW w:w="3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Человек и информация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433EBE" w:rsidTr="00911A9F">
        <w:trPr>
          <w:gridAfter w:val="1"/>
          <w:wAfter w:w="20" w:type="dxa"/>
          <w:trHeight w:val="547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5</w:t>
            </w:r>
          </w:p>
        </w:tc>
        <w:tc>
          <w:tcPr>
            <w:tcW w:w="3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Создание графических изображений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7B238B">
              <w:rPr>
                <w:color w:val="000000"/>
              </w:rPr>
              <w:t>Разноуровневая</w:t>
            </w:r>
            <w:proofErr w:type="spellEnd"/>
            <w:r w:rsidRPr="007B238B">
              <w:rPr>
                <w:color w:val="000000"/>
              </w:rPr>
              <w:t xml:space="preserve"> практическая контрольная работа</w:t>
            </w:r>
          </w:p>
        </w:tc>
      </w:tr>
      <w:tr w:rsidR="00433EBE" w:rsidTr="00911A9F">
        <w:trPr>
          <w:gridAfter w:val="1"/>
          <w:wAfter w:w="20" w:type="dxa"/>
          <w:trHeight w:val="547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6</w:t>
            </w:r>
          </w:p>
        </w:tc>
        <w:tc>
          <w:tcPr>
            <w:tcW w:w="3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Алгоритмы и исполнители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Тематический контроль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433EBE" w:rsidTr="00911A9F">
        <w:trPr>
          <w:gridAfter w:val="1"/>
          <w:wAfter w:w="20" w:type="dxa"/>
          <w:trHeight w:val="547"/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7</w:t>
            </w:r>
          </w:p>
        </w:tc>
        <w:tc>
          <w:tcPr>
            <w:tcW w:w="3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Рисунок, текстовый документ, слайд-шоу, презентация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7B238B">
              <w:rPr>
                <w:color w:val="000000"/>
              </w:rPr>
              <w:t>Итоговый</w:t>
            </w:r>
            <w:proofErr w:type="gramEnd"/>
            <w:r w:rsidRPr="007B238B">
              <w:rPr>
                <w:color w:val="000000"/>
              </w:rPr>
              <w:t xml:space="preserve"> мини-проект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3EBE" w:rsidRPr="007B238B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7B238B">
              <w:rPr>
                <w:color w:val="000000"/>
              </w:rPr>
              <w:t>Творческая работа</w:t>
            </w:r>
          </w:p>
        </w:tc>
      </w:tr>
    </w:tbl>
    <w:p w:rsidR="00433EBE" w:rsidRDefault="00433EBE" w:rsidP="00433EBE">
      <w:pPr>
        <w:ind w:firstLine="840"/>
        <w:jc w:val="both"/>
        <w:rPr>
          <w:sz w:val="28"/>
          <w:szCs w:val="28"/>
        </w:rPr>
      </w:pPr>
    </w:p>
    <w:p w:rsidR="00433EBE" w:rsidRPr="007B238B" w:rsidRDefault="00433EBE" w:rsidP="00433EBE">
      <w:pPr>
        <w:ind w:firstLine="840"/>
        <w:jc w:val="both"/>
        <w:rPr>
          <w:b/>
          <w:sz w:val="28"/>
          <w:szCs w:val="28"/>
        </w:rPr>
      </w:pPr>
      <w:r w:rsidRPr="007B238B">
        <w:rPr>
          <w:b/>
          <w:sz w:val="28"/>
          <w:szCs w:val="28"/>
        </w:rPr>
        <w:t>Учебно-тематический план</w:t>
      </w:r>
    </w:p>
    <w:p w:rsidR="00433EBE" w:rsidRDefault="00433EBE" w:rsidP="00433EBE">
      <w:pPr>
        <w:ind w:firstLine="840"/>
        <w:jc w:val="both"/>
        <w:rPr>
          <w:sz w:val="28"/>
          <w:szCs w:val="28"/>
        </w:rPr>
      </w:pPr>
    </w:p>
    <w:tbl>
      <w:tblPr>
        <w:tblW w:w="986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4214"/>
        <w:gridCol w:w="1594"/>
        <w:gridCol w:w="1517"/>
        <w:gridCol w:w="1757"/>
      </w:tblGrid>
      <w:tr w:rsidR="00433EBE" w:rsidTr="00911A9F">
        <w:trPr>
          <w:trHeight w:val="288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Количество часов</w:t>
            </w:r>
          </w:p>
        </w:tc>
      </w:tr>
      <w:tr w:rsidR="00433EBE" w:rsidTr="00911A9F">
        <w:trPr>
          <w:trHeight w:val="230"/>
        </w:trPr>
        <w:tc>
          <w:tcPr>
            <w:tcW w:w="778" w:type="dxa"/>
            <w:vMerge/>
            <w:shd w:val="clear" w:color="auto" w:fill="FFFFFF"/>
            <w:vAlign w:val="center"/>
          </w:tcPr>
          <w:p w:rsidR="00433EBE" w:rsidRPr="00854142" w:rsidRDefault="00433EBE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33EBE" w:rsidRPr="00854142" w:rsidRDefault="00433EBE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214" w:type="dxa"/>
            <w:vMerge/>
            <w:shd w:val="clear" w:color="auto" w:fill="FFFFFF"/>
            <w:vAlign w:val="center"/>
          </w:tcPr>
          <w:p w:rsidR="00433EBE" w:rsidRPr="00854142" w:rsidRDefault="00433EBE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33EBE" w:rsidRPr="00854142" w:rsidRDefault="00433EBE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4142">
              <w:rPr>
                <w:b/>
                <w:color w:val="000000"/>
              </w:rPr>
              <w:t>Практика</w:t>
            </w:r>
          </w:p>
        </w:tc>
      </w:tr>
      <w:tr w:rsidR="00433EBE" w:rsidTr="00911A9F">
        <w:trPr>
          <w:trHeight w:val="259"/>
        </w:trPr>
        <w:tc>
          <w:tcPr>
            <w:tcW w:w="778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854142">
              <w:rPr>
                <w:color w:val="000000"/>
              </w:rPr>
              <w:t>Компьютер и информация</w:t>
            </w:r>
          </w:p>
        </w:tc>
        <w:tc>
          <w:tcPr>
            <w:tcW w:w="159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12</w:t>
            </w:r>
          </w:p>
        </w:tc>
        <w:tc>
          <w:tcPr>
            <w:tcW w:w="151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6</w:t>
            </w:r>
          </w:p>
        </w:tc>
        <w:tc>
          <w:tcPr>
            <w:tcW w:w="175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6</w:t>
            </w:r>
          </w:p>
        </w:tc>
      </w:tr>
      <w:tr w:rsidR="00433EBE" w:rsidTr="00911A9F">
        <w:trPr>
          <w:trHeight w:val="250"/>
        </w:trPr>
        <w:tc>
          <w:tcPr>
            <w:tcW w:w="778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854142">
              <w:rPr>
                <w:color w:val="000000"/>
              </w:rPr>
              <w:t>Человек и информация</w:t>
            </w:r>
          </w:p>
        </w:tc>
        <w:tc>
          <w:tcPr>
            <w:tcW w:w="159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12</w:t>
            </w:r>
          </w:p>
        </w:tc>
        <w:tc>
          <w:tcPr>
            <w:tcW w:w="151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6</w:t>
            </w:r>
          </w:p>
        </w:tc>
        <w:tc>
          <w:tcPr>
            <w:tcW w:w="175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6</w:t>
            </w:r>
          </w:p>
        </w:tc>
      </w:tr>
      <w:tr w:rsidR="00433EBE" w:rsidTr="00911A9F">
        <w:trPr>
          <w:trHeight w:val="259"/>
        </w:trPr>
        <w:tc>
          <w:tcPr>
            <w:tcW w:w="778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854142">
              <w:rPr>
                <w:color w:val="000000"/>
              </w:rPr>
              <w:t>Алгоритмы и исполнители</w:t>
            </w:r>
          </w:p>
        </w:tc>
        <w:tc>
          <w:tcPr>
            <w:tcW w:w="159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8</w:t>
            </w:r>
          </w:p>
        </w:tc>
        <w:tc>
          <w:tcPr>
            <w:tcW w:w="151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3</w:t>
            </w:r>
          </w:p>
        </w:tc>
        <w:tc>
          <w:tcPr>
            <w:tcW w:w="175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5</w:t>
            </w:r>
          </w:p>
        </w:tc>
      </w:tr>
      <w:tr w:rsidR="00433EBE" w:rsidTr="00911A9F">
        <w:trPr>
          <w:trHeight w:val="259"/>
        </w:trPr>
        <w:tc>
          <w:tcPr>
            <w:tcW w:w="778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854142">
              <w:rPr>
                <w:color w:val="000000"/>
              </w:rPr>
              <w:t>Резерв</w:t>
            </w:r>
          </w:p>
        </w:tc>
        <w:tc>
          <w:tcPr>
            <w:tcW w:w="159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3</w:t>
            </w:r>
          </w:p>
        </w:tc>
        <w:tc>
          <w:tcPr>
            <w:tcW w:w="151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2</w:t>
            </w:r>
          </w:p>
        </w:tc>
      </w:tr>
      <w:tr w:rsidR="00433EBE" w:rsidTr="00911A9F">
        <w:trPr>
          <w:trHeight w:val="230"/>
        </w:trPr>
        <w:tc>
          <w:tcPr>
            <w:tcW w:w="778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854142">
              <w:rPr>
                <w:color w:val="000000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35</w:t>
            </w:r>
          </w:p>
        </w:tc>
        <w:tc>
          <w:tcPr>
            <w:tcW w:w="151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16</w:t>
            </w:r>
          </w:p>
        </w:tc>
        <w:tc>
          <w:tcPr>
            <w:tcW w:w="1757" w:type="dxa"/>
            <w:shd w:val="clear" w:color="auto" w:fill="FFFFFF"/>
          </w:tcPr>
          <w:p w:rsidR="00433EBE" w:rsidRPr="00854142" w:rsidRDefault="00433EBE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854142">
              <w:rPr>
                <w:color w:val="000000"/>
              </w:rPr>
              <w:t>19</w:t>
            </w:r>
          </w:p>
        </w:tc>
      </w:tr>
    </w:tbl>
    <w:p w:rsidR="00433EBE" w:rsidRDefault="00433EBE" w:rsidP="00433EBE">
      <w:pPr>
        <w:ind w:firstLine="840"/>
        <w:jc w:val="both"/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B14CCC" w:rsidRDefault="00B14CCC" w:rsidP="002E5B5C">
      <w:pPr>
        <w:rPr>
          <w:sz w:val="28"/>
          <w:szCs w:val="28"/>
        </w:rPr>
      </w:pPr>
    </w:p>
    <w:p w:rsidR="00B14CCC" w:rsidRPr="007952F2" w:rsidRDefault="0022620E" w:rsidP="0022620E">
      <w:pPr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B14CCC" w:rsidRPr="007952F2">
        <w:rPr>
          <w:b/>
          <w:i/>
          <w:sz w:val="28"/>
          <w:szCs w:val="28"/>
        </w:rPr>
        <w:t>Литература  и  средства  обучения:</w:t>
      </w:r>
    </w:p>
    <w:p w:rsidR="00B14CCC" w:rsidRPr="007952F2" w:rsidRDefault="00B14CCC" w:rsidP="00085116">
      <w:pPr>
        <w:rPr>
          <w:b/>
          <w:i/>
          <w:sz w:val="28"/>
          <w:szCs w:val="28"/>
        </w:rPr>
      </w:pPr>
    </w:p>
    <w:p w:rsidR="00B14CCC" w:rsidRPr="007952F2" w:rsidRDefault="00B14CCC" w:rsidP="00085116">
      <w:pPr>
        <w:rPr>
          <w:sz w:val="28"/>
          <w:szCs w:val="28"/>
        </w:rPr>
      </w:pPr>
      <w:r w:rsidRPr="007952F2">
        <w:rPr>
          <w:sz w:val="28"/>
          <w:szCs w:val="28"/>
        </w:rPr>
        <w:t xml:space="preserve">  1. Состав  и  содержание  </w:t>
      </w:r>
      <w:proofErr w:type="spellStart"/>
      <w:proofErr w:type="gramStart"/>
      <w:r w:rsidRPr="007952F2">
        <w:rPr>
          <w:sz w:val="28"/>
          <w:szCs w:val="28"/>
        </w:rPr>
        <w:t>учебно</w:t>
      </w:r>
      <w:proofErr w:type="spellEnd"/>
      <w:r w:rsidRPr="007952F2">
        <w:rPr>
          <w:sz w:val="28"/>
          <w:szCs w:val="28"/>
        </w:rPr>
        <w:t xml:space="preserve"> – методического</w:t>
      </w:r>
      <w:proofErr w:type="gramEnd"/>
      <w:r w:rsidRPr="007952F2">
        <w:rPr>
          <w:sz w:val="28"/>
          <w:szCs w:val="28"/>
        </w:rPr>
        <w:t xml:space="preserve">  комплекта: </w:t>
      </w:r>
    </w:p>
    <w:p w:rsidR="00B14CCC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>Программы  для  общеобразовательных  учреждений: Информатика. 2-11 классы / Составитель  М.Н. Бородин. – 4-е изд. – М.: БИНОМ. Лаборатория  знаний, 2008. – 448 с.;</w:t>
      </w:r>
    </w:p>
    <w:p w:rsidR="00B14CCC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Информатика: учебник  для  6</w:t>
      </w:r>
      <w:r w:rsidRPr="005C7E16">
        <w:rPr>
          <w:sz w:val="28"/>
          <w:szCs w:val="28"/>
        </w:rPr>
        <w:t xml:space="preserve"> класса/ Л.Л.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>. – 2-е изд. – М.: - БИНОМ. Лаборатория  знаний,  2010. – 192с.: ил.</w:t>
      </w:r>
    </w:p>
    <w:p w:rsidR="00B14CCC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 xml:space="preserve">Информатика. 5-11 классы: развернутое  тематическое  планирование / авт. – сост. А.М. </w:t>
      </w:r>
      <w:proofErr w:type="spellStart"/>
      <w:r w:rsidRPr="005C7E16">
        <w:rPr>
          <w:sz w:val="28"/>
          <w:szCs w:val="28"/>
        </w:rPr>
        <w:t>Горностаева</w:t>
      </w:r>
      <w:proofErr w:type="spellEnd"/>
      <w:r w:rsidRPr="005C7E16">
        <w:rPr>
          <w:sz w:val="28"/>
          <w:szCs w:val="28"/>
        </w:rPr>
        <w:t>,  Н.П. Серова. – Волгоград: Учитель, 2008. – 189 с.;</w:t>
      </w:r>
    </w:p>
    <w:p w:rsidR="00B14CCC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 xml:space="preserve">Уроки  информатики  в  5-7 классах: методическое  пособие / Л.Л.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, А.Ю. </w:t>
      </w: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. – 2-е  изд., </w:t>
      </w:r>
      <w:proofErr w:type="spellStart"/>
      <w:r w:rsidRPr="005C7E16">
        <w:rPr>
          <w:sz w:val="28"/>
          <w:szCs w:val="28"/>
        </w:rPr>
        <w:t>испр</w:t>
      </w:r>
      <w:proofErr w:type="spellEnd"/>
      <w:r w:rsidRPr="005C7E16">
        <w:rPr>
          <w:sz w:val="28"/>
          <w:szCs w:val="28"/>
        </w:rPr>
        <w:t>.  и  доп. – М.: БИНОМ. Лаборатория  знаний, 2009. – 464 с.;</w:t>
      </w:r>
    </w:p>
    <w:p w:rsidR="00B14CCC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proofErr w:type="spellStart"/>
      <w:r w:rsidRPr="005C7E16">
        <w:rPr>
          <w:sz w:val="28"/>
          <w:szCs w:val="28"/>
        </w:rPr>
        <w:t>Босова</w:t>
      </w:r>
      <w:proofErr w:type="spellEnd"/>
      <w:r w:rsidRPr="005C7E16">
        <w:rPr>
          <w:sz w:val="28"/>
          <w:szCs w:val="28"/>
        </w:rPr>
        <w:t xml:space="preserve"> Л.Л.  Информатика: рабочая  тетрадь  для  5 класса. – М.: БИНОМ. Лаборатория  знаний, 2010.</w:t>
      </w:r>
    </w:p>
    <w:p w:rsidR="00B14CCC" w:rsidRPr="005C7E16" w:rsidRDefault="00B14CCC" w:rsidP="00085116">
      <w:pPr>
        <w:pStyle w:val="a3"/>
        <w:numPr>
          <w:ilvl w:val="0"/>
          <w:numId w:val="12"/>
        </w:numPr>
        <w:ind w:left="1134" w:hanging="425"/>
        <w:rPr>
          <w:sz w:val="28"/>
          <w:szCs w:val="28"/>
        </w:rPr>
      </w:pPr>
      <w:r w:rsidRPr="005C7E16">
        <w:rPr>
          <w:sz w:val="28"/>
          <w:szCs w:val="28"/>
        </w:rPr>
        <w:t>С</w:t>
      </w:r>
      <w:proofErr w:type="gramStart"/>
      <w:r w:rsidRPr="005C7E16">
        <w:rPr>
          <w:sz w:val="28"/>
          <w:szCs w:val="28"/>
          <w:lang w:val="en-US"/>
        </w:rPr>
        <w:t>D</w:t>
      </w:r>
      <w:proofErr w:type="gramEnd"/>
      <w:r w:rsidRPr="005C7E16">
        <w:rPr>
          <w:sz w:val="28"/>
          <w:szCs w:val="28"/>
        </w:rPr>
        <w:t xml:space="preserve"> с  программно-методической  поддержкой;</w:t>
      </w:r>
    </w:p>
    <w:p w:rsidR="00B14CCC" w:rsidRPr="007952F2" w:rsidRDefault="00B14CCC" w:rsidP="00085116">
      <w:pPr>
        <w:spacing w:before="100" w:beforeAutospacing="1" w:after="100" w:afterAutospacing="1"/>
        <w:jc w:val="both"/>
        <w:rPr>
          <w:sz w:val="28"/>
          <w:szCs w:val="28"/>
        </w:rPr>
      </w:pPr>
      <w:r w:rsidRPr="007952F2">
        <w:rPr>
          <w:sz w:val="28"/>
          <w:szCs w:val="28"/>
        </w:rPr>
        <w:t xml:space="preserve">  2. Дополнительная  литература:</w:t>
      </w:r>
    </w:p>
    <w:p w:rsidR="00B14CCC" w:rsidRDefault="00B14CCC" w:rsidP="00085116">
      <w:pPr>
        <w:pStyle w:val="a3"/>
        <w:numPr>
          <w:ilvl w:val="0"/>
          <w:numId w:val="1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>Коляда М.Г. Окно в удивительный мир информатики. ИКФ «</w:t>
      </w:r>
      <w:proofErr w:type="spellStart"/>
      <w:r w:rsidRPr="005C7E16">
        <w:rPr>
          <w:sz w:val="28"/>
          <w:szCs w:val="28"/>
        </w:rPr>
        <w:t>Сталкер</w:t>
      </w:r>
      <w:proofErr w:type="spellEnd"/>
      <w:r w:rsidRPr="005C7E16">
        <w:rPr>
          <w:sz w:val="28"/>
          <w:szCs w:val="28"/>
        </w:rPr>
        <w:t xml:space="preserve">»,1997 </w:t>
      </w:r>
    </w:p>
    <w:p w:rsidR="00B14CCC" w:rsidRDefault="00B14CCC" w:rsidP="00085116">
      <w:pPr>
        <w:pStyle w:val="a3"/>
        <w:numPr>
          <w:ilvl w:val="0"/>
          <w:numId w:val="1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 xml:space="preserve">Симонович С.В., Евсеев Г.А. Занимательный компьютер. Книга для детей, учителей и родителей. Москва: АСТ-ПРЕСС: </w:t>
      </w:r>
      <w:proofErr w:type="spellStart"/>
      <w:r w:rsidRPr="005C7E16">
        <w:rPr>
          <w:sz w:val="28"/>
          <w:szCs w:val="28"/>
        </w:rPr>
        <w:t>Информком-Пресс</w:t>
      </w:r>
      <w:proofErr w:type="spellEnd"/>
      <w:r w:rsidRPr="005C7E16">
        <w:rPr>
          <w:sz w:val="28"/>
          <w:szCs w:val="28"/>
        </w:rPr>
        <w:t xml:space="preserve">, 2002 </w:t>
      </w:r>
    </w:p>
    <w:p w:rsidR="00B14CCC" w:rsidRDefault="00B14CCC" w:rsidP="00085116">
      <w:pPr>
        <w:pStyle w:val="a3"/>
        <w:numPr>
          <w:ilvl w:val="0"/>
          <w:numId w:val="1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 xml:space="preserve">Журнал «Информатика в школе» </w:t>
      </w:r>
    </w:p>
    <w:p w:rsidR="00B14CCC" w:rsidRPr="005C7E16" w:rsidRDefault="00B14CCC" w:rsidP="00085116">
      <w:pPr>
        <w:pStyle w:val="a3"/>
        <w:numPr>
          <w:ilvl w:val="0"/>
          <w:numId w:val="1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5C7E16">
        <w:rPr>
          <w:sz w:val="28"/>
          <w:szCs w:val="28"/>
        </w:rPr>
        <w:t xml:space="preserve">Сайт «Фестиваль педагогических идей "Открытый урок" 2009/2010 учебного года» - </w:t>
      </w:r>
      <w:hyperlink r:id="rId5" w:history="1">
        <w:r w:rsidRPr="005C7E16">
          <w:rPr>
            <w:color w:val="0000FF"/>
            <w:sz w:val="28"/>
            <w:szCs w:val="28"/>
            <w:u w:val="single"/>
          </w:rPr>
          <w:t>http://festival.1september.ru</w:t>
        </w:r>
      </w:hyperlink>
      <w:r w:rsidRPr="005C7E16">
        <w:rPr>
          <w:sz w:val="28"/>
          <w:szCs w:val="28"/>
        </w:rPr>
        <w:t xml:space="preserve"> </w:t>
      </w:r>
    </w:p>
    <w:p w:rsidR="00B14CCC" w:rsidRPr="002E5B5C" w:rsidRDefault="00B14CCC" w:rsidP="002E5B5C">
      <w:pPr>
        <w:rPr>
          <w:sz w:val="28"/>
          <w:szCs w:val="28"/>
        </w:rPr>
      </w:pPr>
    </w:p>
    <w:sectPr w:rsidR="00B14CCC" w:rsidRPr="002E5B5C" w:rsidSect="0034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80A"/>
    <w:multiLevelType w:val="hybridMultilevel"/>
    <w:tmpl w:val="826044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E05299"/>
    <w:multiLevelType w:val="hybridMultilevel"/>
    <w:tmpl w:val="C554D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2">
    <w:nsid w:val="10DB51DB"/>
    <w:multiLevelType w:val="hybridMultilevel"/>
    <w:tmpl w:val="03C26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206E9"/>
    <w:multiLevelType w:val="hybridMultilevel"/>
    <w:tmpl w:val="98768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105AFB"/>
    <w:multiLevelType w:val="hybridMultilevel"/>
    <w:tmpl w:val="A0183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E859E4"/>
    <w:multiLevelType w:val="hybridMultilevel"/>
    <w:tmpl w:val="B0867EC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F2335A3"/>
    <w:multiLevelType w:val="hybridMultilevel"/>
    <w:tmpl w:val="7B76C5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838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3D0593"/>
    <w:multiLevelType w:val="hybridMultilevel"/>
    <w:tmpl w:val="07A0F30E"/>
    <w:lvl w:ilvl="0" w:tplc="04190001">
      <w:start w:val="1"/>
      <w:numFmt w:val="bullet"/>
      <w:lvlText w:val=""/>
      <w:lvlJc w:val="left"/>
      <w:pPr>
        <w:tabs>
          <w:tab w:val="num" w:pos="1411"/>
        </w:tabs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8">
    <w:nsid w:val="5A9F4278"/>
    <w:multiLevelType w:val="hybridMultilevel"/>
    <w:tmpl w:val="7C3C84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370143"/>
    <w:multiLevelType w:val="hybridMultilevel"/>
    <w:tmpl w:val="A3BE1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838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5F5978"/>
    <w:multiLevelType w:val="hybridMultilevel"/>
    <w:tmpl w:val="41B8C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AD62B4"/>
    <w:multiLevelType w:val="hybridMultilevel"/>
    <w:tmpl w:val="ABF8D5AC"/>
    <w:lvl w:ilvl="0" w:tplc="66E83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0A63B1"/>
    <w:multiLevelType w:val="hybridMultilevel"/>
    <w:tmpl w:val="CD20CBF2"/>
    <w:lvl w:ilvl="0" w:tplc="15326492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0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BD5"/>
    <w:rsid w:val="000638B6"/>
    <w:rsid w:val="00085116"/>
    <w:rsid w:val="0009137A"/>
    <w:rsid w:val="00093F5B"/>
    <w:rsid w:val="000C1E43"/>
    <w:rsid w:val="000D20D7"/>
    <w:rsid w:val="00127AFD"/>
    <w:rsid w:val="0020152E"/>
    <w:rsid w:val="0022620E"/>
    <w:rsid w:val="002662DF"/>
    <w:rsid w:val="0029429A"/>
    <w:rsid w:val="002E5B5C"/>
    <w:rsid w:val="00340A89"/>
    <w:rsid w:val="00376050"/>
    <w:rsid w:val="00397544"/>
    <w:rsid w:val="004214E0"/>
    <w:rsid w:val="00433EBE"/>
    <w:rsid w:val="004523E9"/>
    <w:rsid w:val="004C2E2E"/>
    <w:rsid w:val="005C7E16"/>
    <w:rsid w:val="00644ECF"/>
    <w:rsid w:val="00660F36"/>
    <w:rsid w:val="00694823"/>
    <w:rsid w:val="007952F2"/>
    <w:rsid w:val="00851EA9"/>
    <w:rsid w:val="00855229"/>
    <w:rsid w:val="008B4BD5"/>
    <w:rsid w:val="008E6AE1"/>
    <w:rsid w:val="008F764D"/>
    <w:rsid w:val="00990682"/>
    <w:rsid w:val="00A24178"/>
    <w:rsid w:val="00A91FE3"/>
    <w:rsid w:val="00AD3E81"/>
    <w:rsid w:val="00B14CCC"/>
    <w:rsid w:val="00B352F4"/>
    <w:rsid w:val="00C90FF0"/>
    <w:rsid w:val="00DB619A"/>
    <w:rsid w:val="00E47E8D"/>
    <w:rsid w:val="00F75364"/>
    <w:rsid w:val="00FB60A1"/>
    <w:rsid w:val="00FF0045"/>
    <w:rsid w:val="00FF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D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4BD5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2E5B5C"/>
    <w:pPr>
      <w:spacing w:after="120" w:line="276" w:lineRule="auto"/>
    </w:pPr>
    <w:rPr>
      <w:rFonts w:eastAsia="Calibri"/>
      <w:sz w:val="28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2E5B5C"/>
    <w:rPr>
      <w:rFonts w:ascii="Times New Roman" w:hAnsi="Times New Roman" w:cs="Times New Roman"/>
      <w:sz w:val="28"/>
    </w:rPr>
  </w:style>
  <w:style w:type="paragraph" w:styleId="a6">
    <w:name w:val="Normal (Web)"/>
    <w:basedOn w:val="a"/>
    <w:uiPriority w:val="99"/>
    <w:rsid w:val="002E5B5C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semiHidden/>
    <w:rsid w:val="002E5B5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E5B5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2E5B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E5B5C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99"/>
    <w:rsid w:val="002E5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13</cp:revision>
  <dcterms:created xsi:type="dcterms:W3CDTF">2013-08-28T00:14:00Z</dcterms:created>
  <dcterms:modified xsi:type="dcterms:W3CDTF">2014-08-25T22:14:00Z</dcterms:modified>
</cp:coreProperties>
</file>